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962"/>
        <w:tblW w:w="3624" w:type="dxa"/>
        <w:tblLook w:val="01E0" w:firstRow="1" w:lastRow="1" w:firstColumn="1" w:lastColumn="1" w:noHBand="0" w:noVBand="0"/>
      </w:tblPr>
      <w:tblGrid>
        <w:gridCol w:w="3624"/>
      </w:tblGrid>
      <w:tr w:rsidR="00C87C20" w:rsidRPr="00C87C20" w:rsidTr="000B7056">
        <w:tc>
          <w:tcPr>
            <w:tcW w:w="3624" w:type="dxa"/>
          </w:tcPr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87C20">
              <w:rPr>
                <w:b/>
                <w:bCs/>
                <w:spacing w:val="-2"/>
                <w:sz w:val="28"/>
                <w:szCs w:val="28"/>
              </w:rPr>
              <w:t>УТВЕРЖДАЮ</w:t>
            </w:r>
          </w:p>
        </w:tc>
      </w:tr>
      <w:tr w:rsidR="00C87C20" w:rsidRPr="00C87C20" w:rsidTr="000B7056">
        <w:tc>
          <w:tcPr>
            <w:tcW w:w="3624" w:type="dxa"/>
          </w:tcPr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87C20">
              <w:rPr>
                <w:bCs/>
                <w:spacing w:val="-2"/>
                <w:sz w:val="28"/>
                <w:szCs w:val="28"/>
              </w:rPr>
              <w:t>Директор НОУ «НПГ»</w:t>
            </w:r>
          </w:p>
        </w:tc>
      </w:tr>
      <w:tr w:rsidR="00C87C20" w:rsidRPr="00C87C20" w:rsidTr="000B7056">
        <w:tc>
          <w:tcPr>
            <w:tcW w:w="3624" w:type="dxa"/>
          </w:tcPr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87C20">
              <w:rPr>
                <w:bCs/>
                <w:spacing w:val="-2"/>
                <w:sz w:val="28"/>
                <w:szCs w:val="28"/>
              </w:rPr>
              <w:t>________________________</w:t>
            </w:r>
          </w:p>
        </w:tc>
      </w:tr>
      <w:tr w:rsidR="00C87C20" w:rsidRPr="00C87C20" w:rsidTr="000B7056">
        <w:tc>
          <w:tcPr>
            <w:tcW w:w="3624" w:type="dxa"/>
          </w:tcPr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87C20">
              <w:rPr>
                <w:bCs/>
                <w:spacing w:val="-2"/>
                <w:sz w:val="28"/>
                <w:szCs w:val="28"/>
              </w:rPr>
              <w:t>Иерей Сергий Бандурин</w:t>
            </w:r>
          </w:p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87C20">
              <w:rPr>
                <w:bCs/>
                <w:spacing w:val="-2"/>
                <w:sz w:val="28"/>
                <w:szCs w:val="28"/>
              </w:rPr>
              <w:t>приказ № _______</w:t>
            </w:r>
          </w:p>
        </w:tc>
      </w:tr>
      <w:tr w:rsidR="00C87C20" w:rsidRPr="00C87C20" w:rsidTr="000B7056">
        <w:tc>
          <w:tcPr>
            <w:tcW w:w="3624" w:type="dxa"/>
          </w:tcPr>
          <w:p w:rsidR="009964F7" w:rsidRPr="00C87C20" w:rsidRDefault="009964F7" w:rsidP="000B7056">
            <w:pPr>
              <w:spacing w:line="276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87C20">
              <w:rPr>
                <w:bCs/>
                <w:spacing w:val="-2"/>
                <w:sz w:val="28"/>
                <w:szCs w:val="28"/>
              </w:rPr>
              <w:t xml:space="preserve">«___»  </w:t>
            </w:r>
            <w:r w:rsidR="006D78F5" w:rsidRPr="00C87C20">
              <w:rPr>
                <w:bCs/>
                <w:spacing w:val="-2"/>
                <w:sz w:val="28"/>
                <w:szCs w:val="28"/>
              </w:rPr>
              <w:t>августа</w:t>
            </w:r>
            <w:r w:rsidRPr="00C87C20">
              <w:rPr>
                <w:bCs/>
                <w:spacing w:val="-2"/>
                <w:sz w:val="28"/>
                <w:szCs w:val="28"/>
              </w:rPr>
              <w:t xml:space="preserve"> 20</w:t>
            </w:r>
            <w:r w:rsidRPr="00C87C20">
              <w:rPr>
                <w:bCs/>
                <w:spacing w:val="-2"/>
                <w:sz w:val="28"/>
                <w:szCs w:val="28"/>
                <w:lang w:val="en-US"/>
              </w:rPr>
              <w:t>1</w:t>
            </w:r>
            <w:r w:rsidR="006D78F5" w:rsidRPr="00C87C20">
              <w:rPr>
                <w:bCs/>
                <w:spacing w:val="-2"/>
                <w:sz w:val="28"/>
                <w:szCs w:val="28"/>
              </w:rPr>
              <w:t>3</w:t>
            </w:r>
            <w:r w:rsidRPr="00C87C20">
              <w:rPr>
                <w:bCs/>
                <w:spacing w:val="-2"/>
                <w:sz w:val="28"/>
                <w:szCs w:val="28"/>
              </w:rPr>
              <w:t xml:space="preserve"> г.</w:t>
            </w:r>
          </w:p>
        </w:tc>
      </w:tr>
    </w:tbl>
    <w:p w:rsidR="00534F55" w:rsidRPr="00C87C20" w:rsidRDefault="00534F55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34F55" w:rsidRPr="00C87C20" w:rsidRDefault="00534F55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34F55" w:rsidRPr="00C87C20" w:rsidRDefault="00534F55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27A37" w:rsidRDefault="00F27A37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27A37" w:rsidRDefault="00F27A37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27A37" w:rsidRDefault="00F27A37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27A37" w:rsidRDefault="00F27A37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27A37" w:rsidRDefault="00F27A37" w:rsidP="0055096F">
      <w:pPr>
        <w:spacing w:line="276" w:lineRule="auto"/>
        <w:ind w:firstLine="709"/>
        <w:jc w:val="center"/>
        <w:rPr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B7056" w:rsidRDefault="000B7056" w:rsidP="0055096F">
      <w:pPr>
        <w:spacing w:line="276" w:lineRule="auto"/>
        <w:ind w:firstLine="709"/>
        <w:jc w:val="center"/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34F55" w:rsidRPr="00F27A37" w:rsidRDefault="00534F55" w:rsidP="0055096F">
      <w:pPr>
        <w:spacing w:line="276" w:lineRule="auto"/>
        <w:ind w:firstLine="709"/>
        <w:jc w:val="center"/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Основная образовательная</w:t>
      </w:r>
    </w:p>
    <w:p w:rsidR="00534F55" w:rsidRPr="00F27A37" w:rsidRDefault="00534F55" w:rsidP="0055096F">
      <w:pPr>
        <w:spacing w:line="276" w:lineRule="auto"/>
        <w:ind w:firstLine="709"/>
        <w:jc w:val="center"/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программа </w:t>
      </w:r>
      <w:r w:rsidR="00004C9F"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среднего </w:t>
      </w:r>
    </w:p>
    <w:p w:rsidR="00534F55" w:rsidRPr="00F27A37" w:rsidRDefault="00534F55" w:rsidP="0055096F">
      <w:pPr>
        <w:spacing w:line="276" w:lineRule="auto"/>
        <w:ind w:firstLine="709"/>
        <w:jc w:val="center"/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общего обра</w:t>
      </w:r>
      <w:bookmarkStart w:id="0" w:name="_GoBack"/>
      <w:bookmarkEnd w:id="0"/>
      <w:r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зования</w:t>
      </w:r>
    </w:p>
    <w:p w:rsidR="00534F55" w:rsidRPr="00F27A37" w:rsidRDefault="00534F55" w:rsidP="0055096F">
      <w:pPr>
        <w:spacing w:line="276" w:lineRule="auto"/>
        <w:ind w:firstLine="709"/>
        <w:jc w:val="center"/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27A37">
        <w:rPr>
          <w:b/>
          <w:i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НОУ «НПГ»</w:t>
      </w:r>
    </w:p>
    <w:p w:rsidR="00B56CD0" w:rsidRPr="00C87C20" w:rsidRDefault="00B56CD0" w:rsidP="0055096F">
      <w:pPr>
        <w:spacing w:line="276" w:lineRule="auto"/>
        <w:ind w:firstLine="709"/>
        <w:jc w:val="center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0B7056" w:rsidRPr="00C87C20" w:rsidRDefault="000B7056" w:rsidP="000B7056">
      <w:pPr>
        <w:tabs>
          <w:tab w:val="left" w:pos="2142"/>
        </w:tabs>
        <w:spacing w:line="276" w:lineRule="auto"/>
        <w:ind w:firstLine="709"/>
        <w:jc w:val="center"/>
        <w:rPr>
          <w:sz w:val="28"/>
          <w:szCs w:val="28"/>
        </w:rPr>
      </w:pPr>
      <w:r w:rsidRPr="00C87C20">
        <w:rPr>
          <w:sz w:val="28"/>
          <w:szCs w:val="28"/>
        </w:rPr>
        <w:t>г.Нижневартовск 2013</w:t>
      </w: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</w:p>
    <w:p w:rsidR="00B56CD0" w:rsidRPr="00C87C20" w:rsidRDefault="00B56CD0" w:rsidP="0051691D">
      <w:pPr>
        <w:spacing w:line="276" w:lineRule="auto"/>
        <w:rPr>
          <w:sz w:val="28"/>
          <w:szCs w:val="28"/>
        </w:rPr>
      </w:pPr>
    </w:p>
    <w:p w:rsidR="00C66C74" w:rsidRPr="00C87C20" w:rsidRDefault="00B56CD0" w:rsidP="0055096F">
      <w:pPr>
        <w:spacing w:line="276" w:lineRule="auto"/>
        <w:ind w:firstLine="709"/>
        <w:rPr>
          <w:sz w:val="28"/>
          <w:szCs w:val="28"/>
        </w:rPr>
      </w:pPr>
      <w:r w:rsidRPr="00C87C20">
        <w:rPr>
          <w:sz w:val="28"/>
          <w:szCs w:val="28"/>
        </w:rPr>
        <w:tab/>
      </w:r>
    </w:p>
    <w:p w:rsidR="002B71B5" w:rsidRPr="002B71B5" w:rsidRDefault="00B86BC1" w:rsidP="0055096F">
      <w:pPr>
        <w:shd w:val="clear" w:color="auto" w:fill="FFFFFF"/>
        <w:spacing w:before="30" w:after="3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B71B5" w:rsidRPr="002B71B5">
        <w:rPr>
          <w:b/>
          <w:sz w:val="28"/>
          <w:szCs w:val="28"/>
        </w:rPr>
        <w:t>Пояснительная записка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 xml:space="preserve">Основная образовательная программа основного среднего (полного) образования </w:t>
      </w:r>
      <w:r w:rsidR="00A76B1F" w:rsidRPr="00C87C20">
        <w:rPr>
          <w:sz w:val="28"/>
          <w:szCs w:val="28"/>
        </w:rPr>
        <w:t>НОУ «НПГ»</w:t>
      </w:r>
      <w:r w:rsidRPr="002B71B5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стандарта.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Программа направлена на информатизацию и индивидуализацию обучения подростков, формирование общей культуры, на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 следующие принципы: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6B4C44" w:rsidRPr="00C87C20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· 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</w:t>
      </w:r>
      <w:r w:rsidR="006B4C44" w:rsidRPr="00C87C20">
        <w:rPr>
          <w:sz w:val="28"/>
          <w:szCs w:val="28"/>
        </w:rPr>
        <w:t>.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В настоящее время в отечественном школьном образовании сложилась непростая ситуация: современная школа не отвечает запросам семьи, общества и государства. Российские школьники отстают в умении применять свои знания в повседневной жизни, что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приводит к снижению личной успешности и конкурентоспособности.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Жизнь в современном обществе выдвигает новые требования к социализации обучающихся и их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профессиональной ориентации.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Чрезмерная учебная нагрузка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 xml:space="preserve">на старшей ступени образования не позволяет в полной мере </w:t>
      </w:r>
      <w:r w:rsidRPr="002B71B5">
        <w:rPr>
          <w:sz w:val="28"/>
          <w:szCs w:val="28"/>
        </w:rPr>
        <w:lastRenderedPageBreak/>
        <w:t>сформировать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у обучающихся необходимые знания, навыки и умения для эффективного продолжения образования на профессиональном уровне или включения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в профессиональную деятельность. Таким образом, современная школа фактически не дает возможности ребенку на должном уровне получить среднее (полное) общее образование, отвечающее требованиям сегодняшнего дня.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Кроме того, из общеобразовательного процесса практически исключен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воспитательный компонент.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Современные реалии российской старшей школы требуют существенного изменения в структуре, содержании и организации образовательного процесса, более полного учета возрастных особенностей, интересов, склонностей и способностей обучающихся, создания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условий для обучения старшеклассников в соответствии с их профессиональными интересами и намерениями в отношении продолжения образования и последующей их жизнедеятельности.</w:t>
      </w:r>
    </w:p>
    <w:p w:rsidR="006B4C44" w:rsidRPr="00F608E2" w:rsidRDefault="006B4C44" w:rsidP="0055096F">
      <w:pPr>
        <w:shd w:val="clear" w:color="auto" w:fill="FFFFFF"/>
        <w:spacing w:before="30" w:after="30" w:line="276" w:lineRule="auto"/>
        <w:jc w:val="both"/>
        <w:rPr>
          <w:b/>
          <w:sz w:val="28"/>
          <w:szCs w:val="28"/>
        </w:rPr>
      </w:pPr>
      <w:r w:rsidRPr="00F608E2">
        <w:rPr>
          <w:b/>
          <w:sz w:val="28"/>
          <w:szCs w:val="28"/>
        </w:rPr>
        <w:t xml:space="preserve">Выпускник Православной гимназии: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должен обладать повышенным уровнем гуманитарного образования;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должен быть воспитан в духе патриотизма к своей Родине;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испытывает потребность в знаниях, любит и умеет учиться, способен к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самообразованию, обладает культурой информационного взаимодействия с миром;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испытывает потребность в самореализации, творчестве, проявлении талантов, данных Богом;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умеет быть учеником, уважая опыт и знания людей старших, стремится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передать свои знания и опыт тем, кто младше, кто в нем нуждается;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обладает стремлением к самоопределению и профессионализму в любой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деятельности; 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хороший сын (дочь): внимательный, заботливый, порядочный; знает родословную семьи, стремится к расширению знаний и умений в создании семейного очага;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владеет основами коммуникативной культуры личности: умеет высказывать и отстаивать свою точку зрения, владеет навыками неконфликтного общения, владеет способами поддержания эмоционально-устойчивого поведения в кризисной ситуации;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− является законопослушным гражданином; ориентируется в общественно-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политической и экономической жизни страны, имеет свою оценку происходящих событий, знает и умеет пользоваться своими гражданскими </w:t>
      </w:r>
      <w:r w:rsidRPr="00C87C20">
        <w:rPr>
          <w:sz w:val="28"/>
          <w:szCs w:val="28"/>
        </w:rPr>
        <w:lastRenderedPageBreak/>
        <w:t xml:space="preserve">правами, добросовестно исполняет свои гражданские обязанности, проявляет активную жизненную позицию;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правильно, бережно относится к своему здоровью и здоровью своих близких, стремится к физическому развитию;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умеет гибко адаптироваться в меняющихся жизненный ситуациях, самостоятельно приобретать необходимые знания, умело применяя их на практике для решения разнообразных возникающих проблем;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способен критически мыслить, генерировать новые идеи, мыслить творчески; четко осознавать, где и каким образом приобретаемые знания могут быть применены в окружающей действительности; грамотно работать с информацией;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должен видеть возникающие проблемы, находить пути рационального их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решения, используя современные технологии;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умеет быть коммуникабельным, контактным в различных социальных группах; работать сообща в различных областях, в различных ситуациях, предотвращая или умело выходя из любых конфликтных ситуаций;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− стремится работать над развитием собственного интеллекта, культурного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уровня; 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 − обладает целостным Православным мировоззрением; стремится жить в </w:t>
      </w:r>
    </w:p>
    <w:p w:rsidR="006B4C44" w:rsidRPr="00C87C20" w:rsidRDefault="006B4C4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соответствии с Евангелием; регулярно участвует в литургической жизни Церкви. </w:t>
      </w:r>
    </w:p>
    <w:p w:rsidR="008926C4" w:rsidRPr="00C87C20" w:rsidRDefault="008926C4" w:rsidP="00A95350">
      <w:pPr>
        <w:spacing w:line="276" w:lineRule="auto"/>
        <w:ind w:firstLine="709"/>
        <w:rPr>
          <w:sz w:val="28"/>
          <w:szCs w:val="28"/>
        </w:rPr>
      </w:pPr>
      <w:r w:rsidRPr="00C87C20">
        <w:rPr>
          <w:sz w:val="28"/>
          <w:szCs w:val="28"/>
        </w:rPr>
        <w:t xml:space="preserve">Гимназия видит главную </w:t>
      </w:r>
      <w:r w:rsidRPr="00B86BC1">
        <w:rPr>
          <w:b/>
          <w:sz w:val="28"/>
          <w:szCs w:val="28"/>
        </w:rPr>
        <w:t>цель</w:t>
      </w:r>
      <w:r w:rsidRPr="00C87C20">
        <w:rPr>
          <w:sz w:val="28"/>
          <w:szCs w:val="28"/>
        </w:rPr>
        <w:t xml:space="preserve"> своей деятельности в: </w:t>
      </w:r>
    </w:p>
    <w:p w:rsidR="008926C4" w:rsidRPr="00C87C20" w:rsidRDefault="008926C4" w:rsidP="00A95350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- воспитании  личности православного христианина – верного чада Русской Православной Церкви; 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формировании у обучающихся целостного мировоззрения и устойчивой системы духовных ценностей, а также практических знаний, которые позволят выпускникам гимназии реализовать заложенные Творцом способности и таланты в новой социальной и экономической среде;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получении обучающимися образования в соответствии с государственными образовательными стандартами.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В процессе реализации основных целей Гимназия решает следующие </w:t>
      </w:r>
      <w:r w:rsidRPr="00B86BC1">
        <w:rPr>
          <w:b/>
          <w:sz w:val="28"/>
          <w:szCs w:val="28"/>
        </w:rPr>
        <w:t>задачи</w:t>
      </w:r>
      <w:r w:rsidRPr="00C87C20">
        <w:rPr>
          <w:sz w:val="28"/>
          <w:szCs w:val="28"/>
        </w:rPr>
        <w:t>: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-создание условий, гарантирующих охрану и укрепление здоровья обучающихся;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-воспитание обучающихся в духе патриотизма, любви к отечественной культуре, окружающей среде, Родине, семье;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-формирование у гимназистов качественного уровня знаний, необходимого для современной жизни, и высокого уровня общей культуры;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- формирование готовности к самообразованию и саморазвитию на основе самооценки собственной деятельности;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подготовка обучающихся к продолжению образования, к сознательному выбору профессии, к творческому труду в различных сферах научной и практической деятельности;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подготовка гимназистов к созданию семьи на основе христианского православного мировоззрения;</w:t>
      </w:r>
    </w:p>
    <w:p w:rsidR="008926C4" w:rsidRPr="00C87C20" w:rsidRDefault="008926C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-подготовка гимназистов к условиям жизни в гражданском обществе.</w:t>
      </w:r>
    </w:p>
    <w:p w:rsidR="002B71B5" w:rsidRPr="002B71B5" w:rsidRDefault="002B71B5" w:rsidP="0055096F">
      <w:pPr>
        <w:shd w:val="clear" w:color="auto" w:fill="FFFFFF"/>
        <w:spacing w:before="12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В основе реализации основной образовательной программы лежит системно - деятельностный подход, который предполагает: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-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-  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-     </w:t>
      </w:r>
      <w:r w:rsidRPr="00C87C20">
        <w:rPr>
          <w:sz w:val="28"/>
          <w:szCs w:val="28"/>
        </w:rPr>
        <w:t> </w:t>
      </w:r>
      <w:r w:rsidRPr="002B71B5">
        <w:rPr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B71B5" w:rsidRPr="002B71B5" w:rsidRDefault="002B71B5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2B71B5">
        <w:rPr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8B6C5D" w:rsidRPr="00C87C20" w:rsidRDefault="008B6C5D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 основу работы гимназии положены следующие принципы:</w:t>
      </w:r>
    </w:p>
    <w:p w:rsidR="008B6C5D" w:rsidRPr="00C87C20" w:rsidRDefault="008B6C5D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i/>
          <w:sz w:val="28"/>
          <w:szCs w:val="28"/>
        </w:rPr>
        <w:t>Непрерывность</w:t>
      </w:r>
      <w:r w:rsidRPr="00C87C20">
        <w:rPr>
          <w:sz w:val="28"/>
          <w:szCs w:val="28"/>
        </w:rPr>
        <w:t xml:space="preserve"> образования, которая заключается в последовательности, преемственности знаний и методов воспитания от младшего школьного возраста до окончания школы.</w:t>
      </w:r>
    </w:p>
    <w:p w:rsidR="008B6C5D" w:rsidRPr="00C87C20" w:rsidRDefault="008B6C5D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i/>
          <w:sz w:val="28"/>
          <w:szCs w:val="28"/>
        </w:rPr>
        <w:t>Целостность</w:t>
      </w:r>
      <w:r w:rsidRPr="00C87C20">
        <w:rPr>
          <w:sz w:val="28"/>
          <w:szCs w:val="28"/>
        </w:rPr>
        <w:t xml:space="preserve">, единство типа образования, когда фундаментальные основы знаний идут из одной исторической культуры. Принцип целостности в образовании и воспитании реализуется, с одной стороны, через следование </w:t>
      </w:r>
      <w:r w:rsidRPr="00C87C20">
        <w:rPr>
          <w:sz w:val="28"/>
          <w:szCs w:val="28"/>
        </w:rPr>
        <w:lastRenderedPageBreak/>
        <w:t>православным традициям, раскрытие хранящихся в этих традициях  нравственных, этических и культурно-исторических ценностей и, с другой стороны, благодаря последовательному освоению на школьном уровне современных знаний и методов научного исследования.</w:t>
      </w:r>
    </w:p>
    <w:p w:rsidR="008B6C5D" w:rsidRPr="00C87C20" w:rsidRDefault="008B6C5D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i/>
          <w:sz w:val="28"/>
          <w:szCs w:val="28"/>
        </w:rPr>
        <w:t>Единство школы, семьи и Церкви</w:t>
      </w:r>
      <w:r w:rsidRPr="00C87C20">
        <w:rPr>
          <w:sz w:val="28"/>
          <w:szCs w:val="28"/>
        </w:rPr>
        <w:t xml:space="preserve"> в вопросах воспитания и ценностных приоритетов в образовании. Единство в воспитании и образовании обеспечивается тем, что все учащие, учащиеся и их родители являются членами одной церковной общины.</w:t>
      </w:r>
    </w:p>
    <w:p w:rsidR="008B6C5D" w:rsidRPr="00C87C20" w:rsidRDefault="008B6C5D" w:rsidP="0055096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b/>
          <w:sz w:val="28"/>
          <w:szCs w:val="28"/>
          <w:lang w:eastAsia="en-US"/>
        </w:rPr>
        <w:t>Миссия ОУ</w:t>
      </w:r>
      <w:r w:rsidRPr="00C87C20">
        <w:rPr>
          <w:rFonts w:eastAsia="Calibri"/>
          <w:sz w:val="28"/>
          <w:szCs w:val="28"/>
          <w:lang w:eastAsia="en-US"/>
        </w:rPr>
        <w:t>:</w:t>
      </w:r>
    </w:p>
    <w:p w:rsidR="008B6C5D" w:rsidRPr="00C87C20" w:rsidRDefault="008B6C5D" w:rsidP="0055096F">
      <w:pPr>
        <w:tabs>
          <w:tab w:val="left" w:pos="2142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Создание образовательного пространства, способствующего формированию у учащихся целостного мировоззрения и устойчивой системы духовных ценностей православия; максимальному раскрытию интеллектуального, творческого и физического потенциала учащегося, способного в дальнейшем оценить духовный смысл общественных и культурных явлений; быть социально ответственным гражданином и  реализовать своё высшее предназначение.</w:t>
      </w:r>
    </w:p>
    <w:p w:rsidR="008B6C5D" w:rsidRPr="00C87C20" w:rsidRDefault="008B6C5D" w:rsidP="0055096F">
      <w:pPr>
        <w:spacing w:after="200" w:line="276" w:lineRule="auto"/>
        <w:rPr>
          <w:sz w:val="28"/>
          <w:szCs w:val="28"/>
        </w:rPr>
      </w:pPr>
    </w:p>
    <w:p w:rsidR="003465FD" w:rsidRPr="00C87C20" w:rsidRDefault="003465FD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В 201</w:t>
      </w:r>
      <w:r w:rsidR="006D78F5" w:rsidRPr="00C87C20">
        <w:rPr>
          <w:rFonts w:eastAsiaTheme="minorHAnsi"/>
          <w:sz w:val="28"/>
          <w:szCs w:val="28"/>
          <w:lang w:eastAsia="en-US"/>
        </w:rPr>
        <w:t>3</w:t>
      </w:r>
      <w:r w:rsidRPr="00C87C20">
        <w:rPr>
          <w:rFonts w:eastAsiaTheme="minorHAnsi"/>
          <w:sz w:val="28"/>
          <w:szCs w:val="28"/>
          <w:lang w:eastAsia="en-US"/>
        </w:rPr>
        <w:t>-201</w:t>
      </w:r>
      <w:r w:rsidR="006D78F5" w:rsidRPr="00C87C20">
        <w:rPr>
          <w:rFonts w:eastAsiaTheme="minorHAnsi"/>
          <w:sz w:val="28"/>
          <w:szCs w:val="28"/>
          <w:lang w:eastAsia="en-US"/>
        </w:rPr>
        <w:t>4</w:t>
      </w:r>
      <w:r w:rsidRPr="00C87C20">
        <w:rPr>
          <w:rFonts w:eastAsiaTheme="minorHAnsi"/>
          <w:sz w:val="28"/>
          <w:szCs w:val="28"/>
          <w:lang w:eastAsia="en-US"/>
        </w:rPr>
        <w:t xml:space="preserve"> учебном году негосударственное общеобразовательное учреждение «Нижневартовская православная гимназия» реализует:</w:t>
      </w:r>
    </w:p>
    <w:p w:rsidR="003465FD" w:rsidRPr="00C87C20" w:rsidRDefault="003465FD" w:rsidP="00550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общеобразовательные основные программы;</w:t>
      </w:r>
    </w:p>
    <w:p w:rsidR="003465FD" w:rsidRPr="00C87C20" w:rsidRDefault="003465FD" w:rsidP="00550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общеобразовательные основные программы, обеспечивающие дополнительную (углублённую) подготовку по предметам гуманитарного профиля;</w:t>
      </w:r>
    </w:p>
    <w:p w:rsidR="003465FD" w:rsidRPr="00C87C20" w:rsidRDefault="003465FD" w:rsidP="00550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общеобразовательные дополнительные программы.</w:t>
      </w:r>
    </w:p>
    <w:p w:rsidR="00341C83" w:rsidRPr="00C87C20" w:rsidRDefault="00341C83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Общеобразовательные программы представлены:</w:t>
      </w:r>
    </w:p>
    <w:p w:rsidR="00341C83" w:rsidRPr="00C87C20" w:rsidRDefault="00341C83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программой начального общего образования;</w:t>
      </w:r>
    </w:p>
    <w:p w:rsidR="00341C83" w:rsidRPr="00C87C20" w:rsidRDefault="00341C83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программой основного общего образования, обеспечивающие дополнительную (углублённую) подготовку по предметам гуманитарного профиля;</w:t>
      </w:r>
    </w:p>
    <w:p w:rsidR="00341C83" w:rsidRPr="00C87C20" w:rsidRDefault="00341C83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программы среднего (полного) общего образования, обеспечивающие дополнительную (углублённую) подготовку по предметам гуманитарного профиля.</w:t>
      </w:r>
    </w:p>
    <w:p w:rsidR="003465FD" w:rsidRPr="00C87C20" w:rsidRDefault="003465FD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sz w:val="28"/>
          <w:szCs w:val="28"/>
          <w:lang w:eastAsia="en-US"/>
        </w:rPr>
        <w:t>Дополнительные образовательные программы:</w:t>
      </w:r>
    </w:p>
    <w:p w:rsidR="003465FD" w:rsidRPr="00C87C20" w:rsidRDefault="003465FD" w:rsidP="0055096F">
      <w:pPr>
        <w:numPr>
          <w:ilvl w:val="0"/>
          <w:numId w:val="1"/>
        </w:numPr>
        <w:tabs>
          <w:tab w:val="clear" w:pos="1920"/>
          <w:tab w:val="num" w:pos="1701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спортивно – оздоровительное;</w:t>
      </w:r>
    </w:p>
    <w:p w:rsidR="003465FD" w:rsidRPr="00C87C20" w:rsidRDefault="003465FD" w:rsidP="0055096F">
      <w:pPr>
        <w:numPr>
          <w:ilvl w:val="0"/>
          <w:numId w:val="1"/>
        </w:numPr>
        <w:tabs>
          <w:tab w:val="clear" w:pos="1920"/>
          <w:tab w:val="num" w:pos="1701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духовно-нравственное;</w:t>
      </w:r>
    </w:p>
    <w:p w:rsidR="003465FD" w:rsidRPr="00C87C20" w:rsidRDefault="003465FD" w:rsidP="0055096F">
      <w:pPr>
        <w:numPr>
          <w:ilvl w:val="0"/>
          <w:numId w:val="1"/>
        </w:numPr>
        <w:tabs>
          <w:tab w:val="clear" w:pos="1920"/>
          <w:tab w:val="num" w:pos="1701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художественно-эстетическое;</w:t>
      </w:r>
    </w:p>
    <w:p w:rsidR="003465FD" w:rsidRPr="00C87C20" w:rsidRDefault="003465FD" w:rsidP="0055096F">
      <w:pPr>
        <w:numPr>
          <w:ilvl w:val="0"/>
          <w:numId w:val="1"/>
        </w:numPr>
        <w:tabs>
          <w:tab w:val="clear" w:pos="1920"/>
          <w:tab w:val="num" w:pos="1701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эколого-биологическое;</w:t>
      </w:r>
    </w:p>
    <w:p w:rsidR="003465FD" w:rsidRPr="00C87C20" w:rsidRDefault="003465FD" w:rsidP="0055096F">
      <w:pPr>
        <w:numPr>
          <w:ilvl w:val="0"/>
          <w:numId w:val="1"/>
        </w:numPr>
        <w:tabs>
          <w:tab w:val="clear" w:pos="1920"/>
          <w:tab w:val="num" w:pos="1701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интеллектуально-познавательное.</w:t>
      </w:r>
    </w:p>
    <w:p w:rsidR="00FB3CB0" w:rsidRPr="00C87C20" w:rsidRDefault="00FB3CB0" w:rsidP="0055096F">
      <w:pPr>
        <w:spacing w:line="276" w:lineRule="auto"/>
        <w:rPr>
          <w:i/>
          <w:sz w:val="28"/>
          <w:szCs w:val="28"/>
        </w:rPr>
      </w:pPr>
    </w:p>
    <w:p w:rsidR="00911F37" w:rsidRPr="00C87C20" w:rsidRDefault="00B86BC1" w:rsidP="0055096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911F37" w:rsidRPr="00C87C20">
        <w:rPr>
          <w:b/>
          <w:i/>
          <w:sz w:val="28"/>
          <w:szCs w:val="28"/>
        </w:rPr>
        <w:t>Законодательная база для разработки  образовательной программы  учреждения</w:t>
      </w:r>
    </w:p>
    <w:p w:rsidR="00911F37" w:rsidRPr="00C87C20" w:rsidRDefault="00911F37" w:rsidP="0055096F">
      <w:pPr>
        <w:pStyle w:val="a3"/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Закон  Российской Федерации « Об основных гарантиях прав ребенка»</w:t>
      </w:r>
    </w:p>
    <w:p w:rsidR="00911F37" w:rsidRPr="00C87C20" w:rsidRDefault="002F28F3" w:rsidP="0055096F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Федеральный Закон об Образовании</w:t>
      </w:r>
    </w:p>
    <w:p w:rsidR="00911F37" w:rsidRPr="00C87C20" w:rsidRDefault="00911F37" w:rsidP="0055096F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Стандарт православного компонента </w:t>
      </w:r>
      <w:r w:rsidR="00603341" w:rsidRPr="00C87C20">
        <w:rPr>
          <w:sz w:val="28"/>
          <w:szCs w:val="28"/>
        </w:rPr>
        <w:t xml:space="preserve">начального общего образования, </w:t>
      </w:r>
      <w:r w:rsidRPr="00C87C20">
        <w:rPr>
          <w:sz w:val="28"/>
          <w:szCs w:val="28"/>
        </w:rPr>
        <w:t>утвержденного 28.07.2011 Священным Синодом Русской  Православной Церкви</w:t>
      </w:r>
    </w:p>
    <w:p w:rsidR="00911F37" w:rsidRPr="00C87C20" w:rsidRDefault="00911F37" w:rsidP="0055096F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Санитарно-эпидемиологические требования  к условиям организации    обучения в общеобразовательных учреждениях. Санитарно- </w:t>
      </w:r>
    </w:p>
    <w:p w:rsidR="00911F37" w:rsidRPr="00C87C20" w:rsidRDefault="00911F37" w:rsidP="0055096F">
      <w:p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эпидемиологические правила и  нормативы. СанПиН 2.4.2.2821-10</w:t>
      </w:r>
    </w:p>
    <w:p w:rsidR="00911F37" w:rsidRPr="00C87C20" w:rsidRDefault="00911F37" w:rsidP="0055096F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Целевая программа Ханты-Мансийского автономного округа-Югры  «Новая школа  Югры на 2010-2013 годы»</w:t>
      </w:r>
    </w:p>
    <w:p w:rsidR="00911F37" w:rsidRPr="00C87C20" w:rsidRDefault="00911F37" w:rsidP="0055096F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Федеральный базисный учебный пла</w:t>
      </w:r>
      <w:r w:rsidR="00040D19" w:rsidRPr="00C87C20">
        <w:rPr>
          <w:sz w:val="28"/>
          <w:szCs w:val="28"/>
        </w:rPr>
        <w:t xml:space="preserve">н и примерные учебные планы для </w:t>
      </w:r>
      <w:r w:rsidRPr="00C87C20">
        <w:rPr>
          <w:sz w:val="28"/>
          <w:szCs w:val="28"/>
        </w:rPr>
        <w:t>образовательных учреждений Россий</w:t>
      </w:r>
      <w:r w:rsidR="00040D19" w:rsidRPr="00C87C20">
        <w:rPr>
          <w:sz w:val="28"/>
          <w:szCs w:val="28"/>
        </w:rPr>
        <w:t xml:space="preserve">ской Федерации, утвержденными </w:t>
      </w:r>
      <w:r w:rsidRPr="00C87C20">
        <w:rPr>
          <w:sz w:val="28"/>
          <w:szCs w:val="28"/>
        </w:rPr>
        <w:t>приказом Министерства образования РФ  № 1312 от 9.03.2004г., с   изменениями,  утвержденными пр</w:t>
      </w:r>
      <w:r w:rsidR="007A7684" w:rsidRPr="00C87C20">
        <w:rPr>
          <w:sz w:val="28"/>
          <w:szCs w:val="28"/>
        </w:rPr>
        <w:t xml:space="preserve">иказом МО России от3 июня 2011 </w:t>
      </w:r>
      <w:r w:rsidRPr="00C87C20">
        <w:rPr>
          <w:sz w:val="28"/>
          <w:szCs w:val="28"/>
        </w:rPr>
        <w:t xml:space="preserve">  года  №1994.</w:t>
      </w:r>
    </w:p>
    <w:p w:rsidR="00911F37" w:rsidRPr="00C87C20" w:rsidRDefault="00911F37" w:rsidP="0055096F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Устав НОУ «Нижневартовская православная гимназия»   </w:t>
      </w:r>
    </w:p>
    <w:p w:rsidR="00911F37" w:rsidRPr="00C87C20" w:rsidRDefault="00911F37" w:rsidP="0055096F">
      <w:pPr>
        <w:numPr>
          <w:ilvl w:val="0"/>
          <w:numId w:val="3"/>
        </w:numPr>
        <w:tabs>
          <w:tab w:val="clear" w:pos="360"/>
          <w:tab w:val="left" w:pos="284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Положение о педагогическом совете образовательного учреждения </w:t>
      </w:r>
    </w:p>
    <w:p w:rsidR="00911F37" w:rsidRPr="00C87C20" w:rsidRDefault="00911F37" w:rsidP="0055096F">
      <w:pPr>
        <w:pStyle w:val="a3"/>
        <w:numPr>
          <w:ilvl w:val="0"/>
          <w:numId w:val="3"/>
        </w:numPr>
        <w:spacing w:line="276" w:lineRule="auto"/>
        <w:ind w:firstLine="491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Положение о </w:t>
      </w:r>
      <w:r w:rsidR="007E0980" w:rsidRPr="00C87C20">
        <w:rPr>
          <w:sz w:val="28"/>
          <w:szCs w:val="28"/>
        </w:rPr>
        <w:t xml:space="preserve">текущем контроле и </w:t>
      </w:r>
      <w:r w:rsidRPr="00C87C20">
        <w:rPr>
          <w:sz w:val="28"/>
          <w:szCs w:val="28"/>
        </w:rPr>
        <w:t xml:space="preserve">промежуточной аттестации </w:t>
      </w:r>
      <w:r w:rsidR="007E0980" w:rsidRPr="00C87C20">
        <w:rPr>
          <w:sz w:val="28"/>
          <w:szCs w:val="28"/>
        </w:rPr>
        <w:t>об</w:t>
      </w:r>
      <w:r w:rsidRPr="00C87C20">
        <w:rPr>
          <w:sz w:val="28"/>
          <w:szCs w:val="28"/>
        </w:rPr>
        <w:t>уча</w:t>
      </w:r>
      <w:r w:rsidR="007E0980" w:rsidRPr="00C87C20">
        <w:rPr>
          <w:sz w:val="28"/>
          <w:szCs w:val="28"/>
        </w:rPr>
        <w:t xml:space="preserve">ющихся НОУ </w:t>
      </w:r>
      <w:r w:rsidRPr="00C87C20">
        <w:rPr>
          <w:sz w:val="28"/>
          <w:szCs w:val="28"/>
        </w:rPr>
        <w:t xml:space="preserve"> «Нижневартовская  православная гимназия»   </w:t>
      </w:r>
    </w:p>
    <w:p w:rsidR="00F240E6" w:rsidRPr="00C87C20" w:rsidRDefault="00F240E6" w:rsidP="0055096F">
      <w:pPr>
        <w:keepNext/>
        <w:spacing w:line="276" w:lineRule="auto"/>
        <w:ind w:firstLine="709"/>
        <w:jc w:val="both"/>
        <w:outlineLvl w:val="3"/>
        <w:rPr>
          <w:b/>
          <w:bCs/>
          <w:i/>
          <w:sz w:val="28"/>
          <w:szCs w:val="28"/>
        </w:rPr>
      </w:pPr>
    </w:p>
    <w:p w:rsidR="0085799C" w:rsidRPr="00B86BC1" w:rsidRDefault="00B86BC1" w:rsidP="00B86BC1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shd w:val="clear" w:color="auto" w:fill="FFFFFF"/>
        </w:rPr>
        <w:t xml:space="preserve">3. </w:t>
      </w:r>
      <w:r w:rsidR="00E570D3" w:rsidRPr="00B86BC1">
        <w:rPr>
          <w:b/>
          <w:bCs/>
          <w:i/>
          <w:sz w:val="28"/>
          <w:szCs w:val="28"/>
          <w:shd w:val="clear" w:color="auto" w:fill="FFFFFF"/>
        </w:rPr>
        <w:t>Информационная справка о гимназии</w:t>
      </w:r>
    </w:p>
    <w:p w:rsidR="00E94072" w:rsidRPr="00C87C20" w:rsidRDefault="00E94072" w:rsidP="0055096F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Негосударственное общеобразовательное учреждение «Нижневартовская православная гимназия»  зарегистрировано Постановлением Главы администрации города Нижневартовска от 28.07.1999 года за  № 637 по благословению Его Преосвященства архиепископа Тобольского и Тюменского Димитрия.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C20">
        <w:rPr>
          <w:sz w:val="28"/>
          <w:szCs w:val="28"/>
        </w:rPr>
        <w:t>Ее учредителями выступила Тобольско - Тюменская Епархия.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Свидетельство о государственной аккредитации</w:t>
      </w:r>
      <w:r w:rsidRPr="00C87C20">
        <w:rPr>
          <w:sz w:val="28"/>
          <w:szCs w:val="28"/>
        </w:rPr>
        <w:t xml:space="preserve">: № 729 серия ОП 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№ 006628 от 14 декабря 2011 г.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87C20">
        <w:rPr>
          <w:b/>
          <w:sz w:val="28"/>
          <w:szCs w:val="28"/>
        </w:rPr>
        <w:t>Лицензия</w:t>
      </w:r>
      <w:r w:rsidRPr="00C87C20">
        <w:rPr>
          <w:sz w:val="28"/>
          <w:szCs w:val="28"/>
        </w:rPr>
        <w:t xml:space="preserve"> № 533 серия А № 0000842 от 25 ноября 2011 года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Наименование общеобразовательного учреждения в соответствии с Уставом:</w:t>
      </w:r>
      <w:r w:rsidRPr="00C87C20">
        <w:rPr>
          <w:sz w:val="28"/>
          <w:szCs w:val="28"/>
        </w:rPr>
        <w:t xml:space="preserve"> Негосударственное общеобразовательное учреждение «Нижневартовская православная гимназия»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 xml:space="preserve">Тип: </w:t>
      </w:r>
      <w:r w:rsidRPr="00C87C20">
        <w:rPr>
          <w:sz w:val="28"/>
          <w:szCs w:val="28"/>
        </w:rPr>
        <w:t>общеобразовательное  учреждение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lastRenderedPageBreak/>
        <w:t>Вид:</w:t>
      </w:r>
      <w:r w:rsidRPr="00C87C20">
        <w:rPr>
          <w:sz w:val="28"/>
          <w:szCs w:val="28"/>
        </w:rPr>
        <w:t xml:space="preserve"> гимназия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Организационно - правовая форма:</w:t>
      </w:r>
    </w:p>
    <w:p w:rsidR="00E94072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Негосударственное учреждение </w:t>
      </w:r>
    </w:p>
    <w:p w:rsidR="00D20381" w:rsidRPr="00C87C20" w:rsidRDefault="00E9407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Юридический и фактический адрес Гимназии</w:t>
      </w:r>
      <w:r w:rsidRPr="00C87C20">
        <w:rPr>
          <w:sz w:val="28"/>
          <w:szCs w:val="28"/>
        </w:rPr>
        <w:t xml:space="preserve"> - РФ Ханты-Мансийский автономный округ-Югра Тюменская область г. Нижневартовск, ул. Дружбы Народов, 12.</w:t>
      </w:r>
    </w:p>
    <w:p w:rsidR="00687CAE" w:rsidRPr="00C87C20" w:rsidRDefault="00687CAE" w:rsidP="0055096F">
      <w:pPr>
        <w:spacing w:line="276" w:lineRule="auto"/>
        <w:rPr>
          <w:i/>
          <w:sz w:val="28"/>
          <w:szCs w:val="28"/>
        </w:rPr>
      </w:pPr>
    </w:p>
    <w:p w:rsidR="0085799C" w:rsidRPr="00B86BC1" w:rsidRDefault="00B86BC1" w:rsidP="0055096F">
      <w:pPr>
        <w:spacing w:line="276" w:lineRule="auto"/>
        <w:ind w:left="420" w:firstLine="709"/>
        <w:jc w:val="center"/>
        <w:rPr>
          <w:b/>
          <w:i/>
          <w:sz w:val="28"/>
          <w:szCs w:val="28"/>
        </w:rPr>
      </w:pPr>
      <w:r w:rsidRPr="00B86BC1">
        <w:rPr>
          <w:b/>
          <w:i/>
          <w:sz w:val="28"/>
          <w:szCs w:val="28"/>
        </w:rPr>
        <w:t>4.</w:t>
      </w:r>
      <w:r w:rsidR="0085799C" w:rsidRPr="00B86BC1">
        <w:rPr>
          <w:b/>
          <w:i/>
          <w:sz w:val="28"/>
          <w:szCs w:val="28"/>
        </w:rPr>
        <w:t xml:space="preserve"> Социальный паспорт НОУ «НПГ»</w:t>
      </w:r>
    </w:p>
    <w:p w:rsidR="00F240E6" w:rsidRPr="00C87C20" w:rsidRDefault="00F240E6" w:rsidP="0055096F">
      <w:pPr>
        <w:keepNext/>
        <w:spacing w:line="276" w:lineRule="auto"/>
        <w:ind w:firstLine="709"/>
        <w:jc w:val="both"/>
        <w:outlineLvl w:val="3"/>
        <w:rPr>
          <w:b/>
          <w:bCs/>
          <w:i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55"/>
        <w:gridCol w:w="446"/>
        <w:gridCol w:w="455"/>
        <w:gridCol w:w="446"/>
        <w:gridCol w:w="455"/>
        <w:gridCol w:w="446"/>
        <w:gridCol w:w="440"/>
        <w:gridCol w:w="455"/>
        <w:gridCol w:w="446"/>
        <w:gridCol w:w="440"/>
        <w:gridCol w:w="440"/>
        <w:gridCol w:w="455"/>
        <w:gridCol w:w="446"/>
        <w:gridCol w:w="440"/>
        <w:gridCol w:w="440"/>
        <w:gridCol w:w="666"/>
        <w:gridCol w:w="992"/>
      </w:tblGrid>
      <w:tr w:rsidR="00C87C20" w:rsidRPr="00C87C20" w:rsidTr="00805B74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класс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1А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1Б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2А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2Б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3А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5А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8А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81BC2">
            <w:pPr>
              <w:spacing w:line="276" w:lineRule="auto"/>
              <w:ind w:left="-122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Проценты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Общее число семей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Полные семьи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72,82609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Неполные семьи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27,17391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в разводе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19,56522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лишены родительских прав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1,630435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родитель умер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3,26087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мать одинокая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2,717391</w:t>
            </w:r>
          </w:p>
        </w:tc>
      </w:tr>
      <w:tr w:rsidR="00C87C20" w:rsidRPr="00C87C20" w:rsidTr="00805B74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родители находятся в местах лишения свободы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Неблагополучные семьи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2,173913</w:t>
            </w:r>
          </w:p>
        </w:tc>
      </w:tr>
      <w:tr w:rsidR="00C87C20" w:rsidRPr="00C87C20" w:rsidTr="00805B7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 xml:space="preserve">     - с наркотической зависимостью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дети или родители злоупотребляют алкоголем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0,543478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33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Многодетные семьи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37,5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Опекаемые семьи: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4,347826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дети - сироты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дети, оставшиеся без попечения родителей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3,804348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приемными детьми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1,086957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1,630435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С родителями-инвалидами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0,543478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С детьми, имеющими хроническ</w:t>
            </w:r>
            <w:r w:rsidRPr="00C87C20">
              <w:rPr>
                <w:b/>
                <w:bCs/>
                <w:sz w:val="28"/>
                <w:szCs w:val="28"/>
              </w:rPr>
              <w:lastRenderedPageBreak/>
              <w:t>ие заболевания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2,173913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lastRenderedPageBreak/>
              <w:t>Кол-во беженцев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Кол-во уч-ся, поступивших в ОУ и не имеющих гражданства РФ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Кол-во уч-ся в ОУ, не имеющих гражданства РФ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Дети, находящиеся на индивидуальном обучении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Обеспечиваются бесплатным питанием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5,434783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Семьи коренных народов Севера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11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Семьи, приехавшие из зоны Чернобыль</w:t>
            </w:r>
            <w:r w:rsidRPr="00C87C20">
              <w:rPr>
                <w:sz w:val="28"/>
                <w:szCs w:val="28"/>
              </w:rPr>
              <w:lastRenderedPageBreak/>
              <w:t>ской АЭС или в которых родители принимали уч. в ликвидации данной аварии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9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Семьи, в которых родители принимали участие в военных действиях (Афганистан, Чеченская республика)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87C20">
              <w:rPr>
                <w:b/>
                <w:bCs/>
                <w:i/>
                <w:iCs/>
                <w:sz w:val="28"/>
                <w:szCs w:val="28"/>
              </w:rPr>
              <w:t>Социальный паспорт родителей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Социальное положение: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рабочие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40,2027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служащие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39,52703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пенсионеры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2,027027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безработн</w:t>
            </w:r>
            <w:r w:rsidRPr="00C87C20">
              <w:rPr>
                <w:sz w:val="28"/>
                <w:szCs w:val="28"/>
              </w:rPr>
              <w:lastRenderedPageBreak/>
              <w:t>ые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0,337838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 xml:space="preserve">     - предприниматели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5,405405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студенты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3,040541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домохозяйки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9,459459</w:t>
            </w:r>
          </w:p>
        </w:tc>
      </w:tr>
      <w:tr w:rsidR="00C87C20" w:rsidRPr="00C87C20" w:rsidTr="00805B74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>Образовательный уровень семьи: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начальное образование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неполное образование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1,013514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среднее образование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12,16216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среднее специальное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42,56757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неполное высшее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5,405405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высшее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37,83784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ученая степень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0,337838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7C20">
              <w:rPr>
                <w:b/>
                <w:bCs/>
                <w:sz w:val="28"/>
                <w:szCs w:val="28"/>
              </w:rPr>
              <w:t xml:space="preserve">Жилищно-бытовые </w:t>
            </w:r>
            <w:r w:rsidRPr="00C87C20">
              <w:rPr>
                <w:b/>
                <w:bCs/>
                <w:sz w:val="28"/>
                <w:szCs w:val="28"/>
              </w:rPr>
              <w:lastRenderedPageBreak/>
              <w:t>условия: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 xml:space="preserve">     - хорошие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51,01351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удовлетворительные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10,47297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   - неудовлетворительные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0,337838</w:t>
            </w:r>
          </w:p>
        </w:tc>
      </w:tr>
      <w:tr w:rsidR="00C87C20" w:rsidRPr="00C87C20" w:rsidTr="00805B74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87C20">
              <w:rPr>
                <w:b/>
                <w:bCs/>
                <w:i/>
                <w:iCs/>
                <w:sz w:val="28"/>
                <w:szCs w:val="28"/>
              </w:rPr>
              <w:t>Учащиеся, состоящие на учете: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 ОДН ГОМ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 КДН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</w:tr>
      <w:tr w:rsidR="00C87C20" w:rsidRPr="00C87C20" w:rsidTr="00805B7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 внутришкольном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4C4" w:rsidRPr="00C87C20" w:rsidRDefault="00D514C4" w:rsidP="005509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0,337838</w:t>
            </w:r>
          </w:p>
        </w:tc>
      </w:tr>
    </w:tbl>
    <w:p w:rsidR="00F240E6" w:rsidRPr="00C87C20" w:rsidRDefault="00F240E6" w:rsidP="0055096F">
      <w:pPr>
        <w:keepNext/>
        <w:spacing w:line="276" w:lineRule="auto"/>
        <w:ind w:firstLine="709"/>
        <w:jc w:val="both"/>
        <w:outlineLvl w:val="3"/>
        <w:rPr>
          <w:b/>
          <w:bCs/>
          <w:i/>
          <w:sz w:val="28"/>
          <w:szCs w:val="28"/>
        </w:rPr>
      </w:pPr>
    </w:p>
    <w:p w:rsidR="003E6F63" w:rsidRPr="00581BC2" w:rsidRDefault="00581BC2" w:rsidP="0055096F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581BC2">
        <w:rPr>
          <w:b/>
          <w:i/>
          <w:sz w:val="28"/>
          <w:szCs w:val="28"/>
        </w:rPr>
        <w:t>5.</w:t>
      </w:r>
      <w:r w:rsidR="0003503C" w:rsidRPr="00581BC2">
        <w:rPr>
          <w:b/>
          <w:i/>
          <w:sz w:val="28"/>
          <w:szCs w:val="28"/>
        </w:rPr>
        <w:t xml:space="preserve"> Особенности организации образовательного процесса</w:t>
      </w:r>
    </w:p>
    <w:p w:rsidR="0003503C" w:rsidRPr="00C87C20" w:rsidRDefault="0003503C" w:rsidP="0055096F">
      <w:pPr>
        <w:spacing w:line="276" w:lineRule="auto"/>
        <w:ind w:left="851" w:firstLine="709"/>
        <w:jc w:val="both"/>
        <w:rPr>
          <w:b/>
          <w:sz w:val="28"/>
          <w:szCs w:val="28"/>
        </w:rPr>
      </w:pPr>
    </w:p>
    <w:p w:rsidR="00A81992" w:rsidRPr="00C87C20" w:rsidRDefault="00A8199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Учебный год в гимназии начинается 1 сентября. Продолжительность каникул в течение учебного года устанавливается не менее 30 календарных дней.</w:t>
      </w:r>
    </w:p>
    <w:p w:rsidR="00A81992" w:rsidRPr="00C87C20" w:rsidRDefault="00A8199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Обучение осуществляется по четве</w:t>
      </w:r>
      <w:r w:rsidR="00550076" w:rsidRPr="00C87C20">
        <w:rPr>
          <w:sz w:val="28"/>
          <w:szCs w:val="28"/>
        </w:rPr>
        <w:t xml:space="preserve">ртям. Продолжительность урока во 2-9 классах </w:t>
      </w:r>
      <w:r w:rsidRPr="00C87C20">
        <w:rPr>
          <w:sz w:val="28"/>
          <w:szCs w:val="28"/>
        </w:rPr>
        <w:t>- 45 минут. Обучение осуществляется в одну смену. В начальной школе обучение организовано по пятидневной учебной неделе, в основной и старшей школе - по шестидневной учебной неделе. Учебные занятия в гимназии проходят в одну смену, во второй половине дня проводятся внеклассные мероприятия, кружки, секции, работает группа продленного дня.</w:t>
      </w:r>
      <w:r w:rsidR="002F5A25" w:rsidRPr="00C87C20">
        <w:rPr>
          <w:sz w:val="28"/>
          <w:szCs w:val="28"/>
        </w:rPr>
        <w:t xml:space="preserve"> </w:t>
      </w:r>
    </w:p>
    <w:p w:rsidR="00A81992" w:rsidRPr="00C87C20" w:rsidRDefault="00A8199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Учебный план предусматривает </w:t>
      </w:r>
      <w:r w:rsidR="005835E7" w:rsidRPr="00C87C20">
        <w:rPr>
          <w:sz w:val="28"/>
          <w:szCs w:val="28"/>
        </w:rPr>
        <w:t>две</w:t>
      </w:r>
      <w:r w:rsidRPr="00C87C20">
        <w:rPr>
          <w:sz w:val="28"/>
          <w:szCs w:val="28"/>
        </w:rPr>
        <w:t xml:space="preserve"> ступени образования:</w:t>
      </w:r>
    </w:p>
    <w:p w:rsidR="00A81992" w:rsidRPr="00C87C20" w:rsidRDefault="00A8199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первая ступень (начальное общее образование) – 1- 4 классы;</w:t>
      </w:r>
    </w:p>
    <w:p w:rsidR="00A81992" w:rsidRPr="00C87C20" w:rsidRDefault="00A81992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вторая ступень (основное общее образование) – 5-9 классы;</w:t>
      </w:r>
    </w:p>
    <w:p w:rsidR="00FA5039" w:rsidRPr="00C87C20" w:rsidRDefault="00FA5039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третья ступень (среднее (полное) общее образование) – 10</w:t>
      </w:r>
      <w:r w:rsidR="009B1CC9">
        <w:rPr>
          <w:sz w:val="28"/>
          <w:szCs w:val="28"/>
        </w:rPr>
        <w:t>-11</w:t>
      </w:r>
      <w:r w:rsidRPr="00C87C20">
        <w:rPr>
          <w:sz w:val="28"/>
          <w:szCs w:val="28"/>
        </w:rPr>
        <w:t xml:space="preserve"> класс.</w:t>
      </w:r>
    </w:p>
    <w:p w:rsidR="00FA5039" w:rsidRPr="00C87C20" w:rsidRDefault="00FA5039" w:rsidP="0055096F">
      <w:pPr>
        <w:spacing w:line="276" w:lineRule="auto"/>
        <w:ind w:firstLine="709"/>
        <w:jc w:val="both"/>
        <w:rPr>
          <w:sz w:val="28"/>
          <w:szCs w:val="28"/>
        </w:rPr>
      </w:pPr>
    </w:p>
    <w:p w:rsidR="00FA5039" w:rsidRPr="00C87C20" w:rsidRDefault="00FA5039" w:rsidP="0055096F">
      <w:pPr>
        <w:spacing w:after="200" w:line="276" w:lineRule="auto"/>
        <w:rPr>
          <w:b/>
          <w:snapToGrid w:val="0"/>
          <w:sz w:val="28"/>
          <w:szCs w:val="28"/>
        </w:rPr>
      </w:pPr>
      <w:r w:rsidRPr="00C87C20">
        <w:rPr>
          <w:b/>
          <w:snapToGrid w:val="0"/>
          <w:sz w:val="28"/>
          <w:szCs w:val="28"/>
        </w:rPr>
        <w:lastRenderedPageBreak/>
        <w:br w:type="page"/>
      </w:r>
    </w:p>
    <w:p w:rsidR="00FA5039" w:rsidRPr="00C87C20" w:rsidRDefault="00FA5039" w:rsidP="0055096F">
      <w:pPr>
        <w:shd w:val="clear" w:color="auto" w:fill="FFFFFF"/>
        <w:spacing w:line="276" w:lineRule="auto"/>
        <w:ind w:firstLine="709"/>
        <w:jc w:val="center"/>
        <w:rPr>
          <w:b/>
          <w:snapToGrid w:val="0"/>
          <w:sz w:val="28"/>
          <w:szCs w:val="28"/>
        </w:rPr>
      </w:pPr>
      <w:r w:rsidRPr="00C87C20">
        <w:rPr>
          <w:b/>
          <w:snapToGrid w:val="0"/>
          <w:sz w:val="28"/>
          <w:szCs w:val="28"/>
        </w:rPr>
        <w:lastRenderedPageBreak/>
        <w:t>Расписание звонков</w:t>
      </w:r>
    </w:p>
    <w:p w:rsidR="00FA5039" w:rsidRPr="00C87C20" w:rsidRDefault="00FA5039" w:rsidP="0055096F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08 </w:t>
            </w:r>
            <w:r w:rsidRPr="00C87C20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Молебен 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>08</w:t>
            </w:r>
            <w:r w:rsidRPr="00C87C20">
              <w:rPr>
                <w:sz w:val="28"/>
                <w:szCs w:val="28"/>
                <w:vertAlign w:val="superscript"/>
              </w:rPr>
              <w:t xml:space="preserve">45 </w:t>
            </w:r>
            <w:r w:rsidRPr="00C87C20">
              <w:rPr>
                <w:sz w:val="28"/>
                <w:szCs w:val="28"/>
              </w:rPr>
              <w:t xml:space="preserve">– 09 </w:t>
            </w:r>
            <w:r w:rsidRPr="00C87C2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 xml:space="preserve">Завтрак 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09 </w:t>
            </w:r>
            <w:r w:rsidRPr="00C87C20">
              <w:rPr>
                <w:sz w:val="28"/>
                <w:szCs w:val="28"/>
                <w:vertAlign w:val="superscript"/>
              </w:rPr>
              <w:t>00</w:t>
            </w:r>
            <w:r w:rsidRPr="00C87C20">
              <w:rPr>
                <w:sz w:val="28"/>
                <w:szCs w:val="28"/>
              </w:rPr>
              <w:t xml:space="preserve"> – 09 </w:t>
            </w:r>
            <w:r w:rsidRPr="00C87C20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 урок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09 </w:t>
            </w:r>
            <w:r w:rsidRPr="00C87C20">
              <w:rPr>
                <w:sz w:val="28"/>
                <w:szCs w:val="28"/>
                <w:vertAlign w:val="superscript"/>
              </w:rPr>
              <w:t>45</w:t>
            </w:r>
            <w:r w:rsidRPr="00C87C20">
              <w:rPr>
                <w:sz w:val="28"/>
                <w:szCs w:val="28"/>
              </w:rPr>
              <w:t xml:space="preserve"> – 09 </w:t>
            </w:r>
            <w:r w:rsidRPr="00C87C20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 xml:space="preserve">Перемена 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09 </w:t>
            </w:r>
            <w:r w:rsidRPr="00C87C20">
              <w:rPr>
                <w:sz w:val="28"/>
                <w:szCs w:val="28"/>
                <w:vertAlign w:val="superscript"/>
              </w:rPr>
              <w:t>55</w:t>
            </w:r>
            <w:r w:rsidRPr="00C87C20">
              <w:rPr>
                <w:sz w:val="28"/>
                <w:szCs w:val="28"/>
              </w:rPr>
              <w:t xml:space="preserve"> – 10 </w:t>
            </w:r>
            <w:r w:rsidRPr="00C87C20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 урок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10 </w:t>
            </w:r>
            <w:r w:rsidRPr="00C87C20">
              <w:rPr>
                <w:sz w:val="28"/>
                <w:szCs w:val="28"/>
                <w:vertAlign w:val="superscript"/>
              </w:rPr>
              <w:t>40</w:t>
            </w:r>
            <w:r w:rsidRPr="00C87C20">
              <w:rPr>
                <w:sz w:val="28"/>
                <w:szCs w:val="28"/>
              </w:rPr>
              <w:t xml:space="preserve"> – 10 </w:t>
            </w:r>
            <w:r w:rsidRPr="00C87C20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 xml:space="preserve">Перемена 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10 </w:t>
            </w:r>
            <w:r w:rsidRPr="00C87C20">
              <w:rPr>
                <w:sz w:val="28"/>
                <w:szCs w:val="28"/>
                <w:vertAlign w:val="superscript"/>
              </w:rPr>
              <w:t>50</w:t>
            </w:r>
            <w:r w:rsidRPr="00C87C20">
              <w:rPr>
                <w:sz w:val="28"/>
                <w:szCs w:val="28"/>
              </w:rPr>
              <w:t xml:space="preserve"> – 11 </w:t>
            </w:r>
            <w:r w:rsidRPr="00C87C20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 урок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11 </w:t>
            </w:r>
            <w:r w:rsidRPr="00C87C20">
              <w:rPr>
                <w:sz w:val="28"/>
                <w:szCs w:val="28"/>
                <w:vertAlign w:val="superscript"/>
              </w:rPr>
              <w:t>35</w:t>
            </w:r>
            <w:r w:rsidRPr="00C87C20">
              <w:rPr>
                <w:sz w:val="28"/>
                <w:szCs w:val="28"/>
              </w:rPr>
              <w:t xml:space="preserve"> – 11 </w:t>
            </w:r>
            <w:r w:rsidRPr="00C87C20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>Перемена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11 </w:t>
            </w:r>
            <w:r w:rsidRPr="00C87C20">
              <w:rPr>
                <w:sz w:val="28"/>
                <w:szCs w:val="28"/>
                <w:vertAlign w:val="superscript"/>
              </w:rPr>
              <w:t xml:space="preserve">45 </w:t>
            </w:r>
            <w:r w:rsidRPr="00C87C20">
              <w:rPr>
                <w:sz w:val="28"/>
                <w:szCs w:val="28"/>
              </w:rPr>
              <w:t xml:space="preserve">– 12 </w:t>
            </w:r>
            <w:r w:rsidRPr="00C87C20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bscript"/>
              </w:rPr>
            </w:pPr>
            <w:r w:rsidRPr="00C87C20">
              <w:rPr>
                <w:sz w:val="28"/>
                <w:szCs w:val="28"/>
              </w:rPr>
              <w:t>4 урок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12 </w:t>
            </w:r>
            <w:r w:rsidRPr="00C87C20">
              <w:rPr>
                <w:sz w:val="28"/>
                <w:szCs w:val="28"/>
                <w:vertAlign w:val="superscript"/>
              </w:rPr>
              <w:t>30</w:t>
            </w:r>
            <w:r w:rsidRPr="00C87C20">
              <w:rPr>
                <w:sz w:val="28"/>
                <w:szCs w:val="28"/>
              </w:rPr>
              <w:t xml:space="preserve"> – 12 </w:t>
            </w:r>
            <w:r w:rsidRPr="00C87C20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>Перемена. Обед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12 </w:t>
            </w:r>
            <w:r w:rsidRPr="00C87C20">
              <w:rPr>
                <w:sz w:val="28"/>
                <w:szCs w:val="28"/>
                <w:vertAlign w:val="superscript"/>
              </w:rPr>
              <w:t xml:space="preserve">50 </w:t>
            </w:r>
            <w:r w:rsidRPr="00C87C20">
              <w:rPr>
                <w:sz w:val="28"/>
                <w:szCs w:val="28"/>
              </w:rPr>
              <w:t xml:space="preserve">– 13 </w:t>
            </w:r>
            <w:r w:rsidRPr="00C87C20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 урок</w:t>
            </w:r>
          </w:p>
        </w:tc>
      </w:tr>
      <w:tr w:rsidR="00C87C20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 xml:space="preserve">13 </w:t>
            </w:r>
            <w:r w:rsidRPr="00C87C20">
              <w:rPr>
                <w:sz w:val="28"/>
                <w:szCs w:val="28"/>
                <w:vertAlign w:val="superscript"/>
              </w:rPr>
              <w:t>35</w:t>
            </w:r>
            <w:r w:rsidRPr="00C87C20">
              <w:rPr>
                <w:sz w:val="28"/>
                <w:szCs w:val="28"/>
              </w:rPr>
              <w:t>– 13</w:t>
            </w:r>
            <w:r w:rsidRPr="00C87C20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>Перемена</w:t>
            </w:r>
          </w:p>
        </w:tc>
      </w:tr>
      <w:tr w:rsidR="00FA5039" w:rsidRPr="00C87C20" w:rsidTr="00805B74">
        <w:trPr>
          <w:jc w:val="center"/>
        </w:trPr>
        <w:tc>
          <w:tcPr>
            <w:tcW w:w="3369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  <w:vertAlign w:val="superscript"/>
              </w:rPr>
            </w:pPr>
            <w:r w:rsidRPr="00C87C20">
              <w:rPr>
                <w:sz w:val="28"/>
                <w:szCs w:val="28"/>
              </w:rPr>
              <w:t>13</w:t>
            </w:r>
            <w:r w:rsidRPr="00C87C20">
              <w:rPr>
                <w:sz w:val="28"/>
                <w:szCs w:val="28"/>
                <w:vertAlign w:val="superscript"/>
              </w:rPr>
              <w:t>55</w:t>
            </w:r>
            <w:r w:rsidRPr="00C87C20">
              <w:rPr>
                <w:sz w:val="28"/>
                <w:szCs w:val="28"/>
              </w:rPr>
              <w:t xml:space="preserve"> – 14 </w:t>
            </w:r>
            <w:r w:rsidRPr="00C87C20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103" w:type="dxa"/>
          </w:tcPr>
          <w:p w:rsidR="00FA5039" w:rsidRPr="00C87C20" w:rsidRDefault="00FA5039" w:rsidP="0055096F">
            <w:pPr>
              <w:spacing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 урок</w:t>
            </w:r>
          </w:p>
        </w:tc>
      </w:tr>
    </w:tbl>
    <w:p w:rsidR="00687CAE" w:rsidRPr="00C87C20" w:rsidRDefault="00687CAE" w:rsidP="0055096F">
      <w:pPr>
        <w:shd w:val="clear" w:color="auto" w:fill="FFFFFF"/>
        <w:spacing w:line="276" w:lineRule="auto"/>
        <w:rPr>
          <w:b/>
          <w:snapToGrid w:val="0"/>
          <w:sz w:val="28"/>
          <w:szCs w:val="28"/>
        </w:rPr>
      </w:pPr>
    </w:p>
    <w:p w:rsidR="00C8198D" w:rsidRPr="00C87C20" w:rsidRDefault="00FA5039" w:rsidP="0055096F">
      <w:pPr>
        <w:spacing w:line="276" w:lineRule="auto"/>
        <w:rPr>
          <w:i/>
          <w:sz w:val="28"/>
          <w:szCs w:val="28"/>
        </w:rPr>
      </w:pPr>
      <w:r w:rsidRPr="00C87C20">
        <w:rPr>
          <w:b/>
          <w:snapToGrid w:val="0"/>
          <w:sz w:val="28"/>
          <w:szCs w:val="28"/>
        </w:rPr>
        <w:t xml:space="preserve"> </w:t>
      </w:r>
    </w:p>
    <w:p w:rsidR="003E6F63" w:rsidRPr="009B1CC9" w:rsidRDefault="009B1CC9" w:rsidP="0055096F">
      <w:pPr>
        <w:spacing w:line="276" w:lineRule="auto"/>
        <w:ind w:left="851" w:firstLine="709"/>
        <w:jc w:val="center"/>
        <w:rPr>
          <w:b/>
          <w:i/>
          <w:sz w:val="28"/>
          <w:szCs w:val="28"/>
        </w:rPr>
      </w:pPr>
      <w:r w:rsidRPr="009B1CC9">
        <w:rPr>
          <w:b/>
          <w:i/>
          <w:sz w:val="28"/>
          <w:szCs w:val="28"/>
        </w:rPr>
        <w:t>6.</w:t>
      </w:r>
      <w:r w:rsidR="003E6F63" w:rsidRPr="009B1CC9">
        <w:rPr>
          <w:b/>
          <w:i/>
          <w:sz w:val="28"/>
          <w:szCs w:val="28"/>
        </w:rPr>
        <w:t xml:space="preserve">Результаты деятельности </w:t>
      </w:r>
      <w:r w:rsidR="00564481" w:rsidRPr="009B1CC9">
        <w:rPr>
          <w:b/>
          <w:i/>
          <w:sz w:val="28"/>
          <w:szCs w:val="28"/>
        </w:rPr>
        <w:t>общеобразовательного учреждения</w:t>
      </w:r>
    </w:p>
    <w:p w:rsidR="0058305A" w:rsidRPr="00C87C20" w:rsidRDefault="0058305A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Развитие образовательного учреждения  возможно только в условиях  внедрения новшеств, направленных на реализацию главной цели – адаптировать, насколько это возможно, содержание обучения к возможностям и способностям  конкретной личности. Работа  проводится по следующим направлениям :</w:t>
      </w:r>
    </w:p>
    <w:p w:rsidR="0058305A" w:rsidRPr="00C87C20" w:rsidRDefault="0058305A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 - в содержании образования;</w:t>
      </w:r>
    </w:p>
    <w:p w:rsidR="0058305A" w:rsidRPr="00C87C20" w:rsidRDefault="0058305A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в организации образовательного процесса;</w:t>
      </w:r>
    </w:p>
    <w:p w:rsidR="0058305A" w:rsidRPr="00C87C20" w:rsidRDefault="0058305A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- в методиках, технологиях, приемах и средствах обучения;</w:t>
      </w:r>
    </w:p>
    <w:p w:rsidR="0058305A" w:rsidRPr="00C87C20" w:rsidRDefault="0058305A" w:rsidP="0055096F">
      <w:pPr>
        <w:spacing w:line="276" w:lineRule="auto"/>
        <w:ind w:firstLine="709"/>
        <w:rPr>
          <w:b/>
          <w:sz w:val="28"/>
          <w:szCs w:val="28"/>
        </w:rPr>
      </w:pPr>
      <w:r w:rsidRPr="00C87C20">
        <w:rPr>
          <w:sz w:val="28"/>
          <w:szCs w:val="28"/>
        </w:rPr>
        <w:t xml:space="preserve"> - в управляющей системе учреждения.</w:t>
      </w:r>
    </w:p>
    <w:p w:rsidR="0058305A" w:rsidRPr="00C87C20" w:rsidRDefault="0058305A" w:rsidP="0055096F">
      <w:pPr>
        <w:spacing w:before="30" w:after="30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Одним из основных показателей эффективности работы образовательного учреждения является качество обученности учащихся.</w:t>
      </w:r>
    </w:p>
    <w:p w:rsidR="0058305A" w:rsidRPr="00C87C20" w:rsidRDefault="0058305A" w:rsidP="0055096F">
      <w:pPr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            В гимназии постоянному анализу подвергаются показатели успеваемости,  качества обучения и степень обученности. Результаты мониторинга указывают на положительную динамику. Успеваемость осталась на прежнем уровне – 100%, степень обученности снизилась на 1% за счет уменьшения количества отличников (на 4 человека). В целом качество повысилось на 2%, т.к. выросло число обучающихся, успешно окончивших учебный год. </w:t>
      </w:r>
    </w:p>
    <w:p w:rsidR="0058305A" w:rsidRPr="00C87C20" w:rsidRDefault="0058305A" w:rsidP="0055096F">
      <w:pPr>
        <w:spacing w:line="276" w:lineRule="auto"/>
        <w:ind w:left="1287"/>
        <w:rPr>
          <w:b/>
          <w:sz w:val="28"/>
          <w:szCs w:val="28"/>
        </w:rPr>
      </w:pPr>
      <w:r w:rsidRPr="00C87C20">
        <w:rPr>
          <w:noProof/>
          <w:spacing w:val="-3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C5EBCB3" wp14:editId="4979DF64">
            <wp:simplePos x="0" y="0"/>
            <wp:positionH relativeFrom="column">
              <wp:posOffset>-107950</wp:posOffset>
            </wp:positionH>
            <wp:positionV relativeFrom="paragraph">
              <wp:posOffset>146685</wp:posOffset>
            </wp:positionV>
            <wp:extent cx="5895340" cy="2561590"/>
            <wp:effectExtent l="0" t="0" r="0" b="0"/>
            <wp:wrapSquare wrapText="bothSides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5A" w:rsidRPr="00C87C20" w:rsidRDefault="0058305A" w:rsidP="0055096F">
      <w:pPr>
        <w:shd w:val="clear" w:color="auto" w:fill="FFFFFF"/>
        <w:spacing w:before="30" w:after="30" w:line="276" w:lineRule="auto"/>
        <w:ind w:firstLine="709"/>
        <w:jc w:val="both"/>
        <w:rPr>
          <w:spacing w:val="-3"/>
          <w:sz w:val="28"/>
          <w:szCs w:val="28"/>
        </w:rPr>
      </w:pPr>
      <w:r w:rsidRPr="00C87C20">
        <w:rPr>
          <w:spacing w:val="-3"/>
          <w:sz w:val="28"/>
          <w:szCs w:val="28"/>
        </w:rPr>
        <w:t>Результаты успеваемости выпускников 1 и 2 ступеней обучения позволяют сделать вывод о достаточно качественном усвоении обучающимися учебного материала образовательных программ за курс начальной, основной школы. Количество обучающихся, которые имеют по результатам освоения образовательных программ высокие отметки, с каждым годом повышается. </w:t>
      </w:r>
    </w:p>
    <w:p w:rsidR="0058305A" w:rsidRPr="00C87C20" w:rsidRDefault="0058305A" w:rsidP="0055096F">
      <w:pPr>
        <w:tabs>
          <w:tab w:val="left" w:pos="1793"/>
        </w:tabs>
        <w:spacing w:line="276" w:lineRule="auto"/>
        <w:jc w:val="center"/>
        <w:rPr>
          <w:b/>
          <w:sz w:val="28"/>
          <w:szCs w:val="28"/>
        </w:rPr>
      </w:pPr>
    </w:p>
    <w:p w:rsidR="0058305A" w:rsidRPr="00C87C20" w:rsidRDefault="0058305A" w:rsidP="0055096F">
      <w:pPr>
        <w:tabs>
          <w:tab w:val="left" w:pos="1793"/>
        </w:tabs>
        <w:spacing w:line="276" w:lineRule="auto"/>
        <w:jc w:val="center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Информация о количестве отличников по всем классам в 2012-2013 уч.году</w:t>
      </w:r>
    </w:p>
    <w:p w:rsidR="0058305A" w:rsidRPr="00C87C20" w:rsidRDefault="0058305A" w:rsidP="0055096F">
      <w:pPr>
        <w:tabs>
          <w:tab w:val="left" w:pos="1793"/>
        </w:tabs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31"/>
        <w:gridCol w:w="2617"/>
      </w:tblGrid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b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Дорофеев Илья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2 а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Пименов Андрей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2 а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Книжникова София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2 б</w:t>
            </w:r>
          </w:p>
        </w:tc>
      </w:tr>
      <w:tr w:rsidR="00C87C20" w:rsidRPr="00C87C20" w:rsidTr="00805B74">
        <w:trPr>
          <w:trHeight w:val="345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Савчук Анастасия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Шевченко Иван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 xml:space="preserve">Юмагузин Илья 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4 а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Голяева Анна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4 а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Мосунов Кирилл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4 б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Чумакова Наталья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4 б</w:t>
            </w:r>
          </w:p>
        </w:tc>
      </w:tr>
      <w:tr w:rsidR="00C87C20" w:rsidRPr="00C87C20" w:rsidTr="00805B74">
        <w:trPr>
          <w:trHeight w:val="345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Епанешникова Анна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Шевченко Николай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Болтов Алексей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Чайковский Николай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Болтов Александр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7 а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Никитин Иван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 xml:space="preserve"> 7 а</w:t>
            </w:r>
          </w:p>
        </w:tc>
      </w:tr>
      <w:tr w:rsidR="00C87C20" w:rsidRPr="00C87C20" w:rsidTr="00805B74">
        <w:trPr>
          <w:trHeight w:val="345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Губанова Дарья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7 б</w:t>
            </w:r>
          </w:p>
        </w:tc>
      </w:tr>
      <w:tr w:rsidR="00C87C20" w:rsidRPr="00C87C20" w:rsidTr="00805B74">
        <w:trPr>
          <w:trHeight w:val="361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Никитина Мария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87C20" w:rsidRPr="00C87C20" w:rsidTr="00805B74">
        <w:trPr>
          <w:trHeight w:val="376"/>
        </w:trPr>
        <w:tc>
          <w:tcPr>
            <w:tcW w:w="5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 xml:space="preserve"> Габак Оксана</w:t>
            </w:r>
          </w:p>
        </w:tc>
        <w:tc>
          <w:tcPr>
            <w:tcW w:w="2732" w:type="dxa"/>
            <w:shd w:val="clear" w:color="auto" w:fill="auto"/>
          </w:tcPr>
          <w:p w:rsidR="0058305A" w:rsidRPr="00C87C20" w:rsidRDefault="0058305A" w:rsidP="005509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7C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58305A" w:rsidRPr="00C87C20" w:rsidRDefault="0058305A" w:rsidP="0055096F">
      <w:pPr>
        <w:spacing w:before="30" w:after="30" w:line="276" w:lineRule="auto"/>
        <w:ind w:firstLine="709"/>
        <w:jc w:val="both"/>
        <w:rPr>
          <w:sz w:val="28"/>
          <w:szCs w:val="28"/>
        </w:rPr>
      </w:pPr>
    </w:p>
    <w:p w:rsidR="0058305A" w:rsidRPr="00C87C20" w:rsidRDefault="00F83BEC" w:rsidP="0055096F">
      <w:pPr>
        <w:spacing w:before="30" w:after="30" w:line="276" w:lineRule="auto"/>
        <w:ind w:firstLine="709"/>
        <w:jc w:val="both"/>
        <w:rPr>
          <w:sz w:val="28"/>
          <w:szCs w:val="28"/>
        </w:rPr>
      </w:pPr>
      <w:r w:rsidRPr="00C87C2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37BDA4A" wp14:editId="2172365B">
            <wp:simplePos x="0" y="0"/>
            <wp:positionH relativeFrom="column">
              <wp:posOffset>687070</wp:posOffset>
            </wp:positionH>
            <wp:positionV relativeFrom="paragraph">
              <wp:posOffset>203200</wp:posOffset>
            </wp:positionV>
            <wp:extent cx="4572000" cy="27432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5A" w:rsidRPr="00C87C20" w:rsidRDefault="0058305A" w:rsidP="0055096F">
      <w:pPr>
        <w:spacing w:before="30" w:after="30" w:line="276" w:lineRule="auto"/>
        <w:ind w:firstLine="709"/>
        <w:jc w:val="both"/>
        <w:rPr>
          <w:sz w:val="28"/>
          <w:szCs w:val="28"/>
        </w:rPr>
      </w:pPr>
    </w:p>
    <w:p w:rsidR="0058305A" w:rsidRPr="00C87C20" w:rsidRDefault="0058305A" w:rsidP="0055096F">
      <w:pPr>
        <w:spacing w:before="30" w:after="30" w:line="276" w:lineRule="auto"/>
        <w:ind w:firstLine="709"/>
        <w:jc w:val="both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uppressAutoHyphens/>
        <w:spacing w:line="276" w:lineRule="auto"/>
        <w:ind w:firstLine="709"/>
        <w:rPr>
          <w:sz w:val="28"/>
          <w:szCs w:val="28"/>
        </w:rPr>
      </w:pPr>
    </w:p>
    <w:p w:rsidR="0058305A" w:rsidRPr="00C87C20" w:rsidRDefault="0058305A" w:rsidP="0055096F">
      <w:pPr>
        <w:shd w:val="clear" w:color="auto" w:fill="FFFFFF"/>
        <w:spacing w:before="30" w:after="30" w:line="276" w:lineRule="auto"/>
        <w:ind w:firstLine="709"/>
        <w:jc w:val="both"/>
        <w:rPr>
          <w:spacing w:val="-3"/>
          <w:sz w:val="28"/>
          <w:szCs w:val="28"/>
        </w:rPr>
      </w:pPr>
    </w:p>
    <w:p w:rsidR="0058305A" w:rsidRPr="00C87C20" w:rsidRDefault="0058305A" w:rsidP="0055096F">
      <w:pPr>
        <w:shd w:val="clear" w:color="auto" w:fill="FFFFFF"/>
        <w:spacing w:before="30" w:after="30" w:line="276" w:lineRule="auto"/>
        <w:jc w:val="both"/>
        <w:rPr>
          <w:spacing w:val="-3"/>
          <w:sz w:val="28"/>
          <w:szCs w:val="28"/>
        </w:rPr>
      </w:pPr>
    </w:p>
    <w:p w:rsidR="0058305A" w:rsidRPr="00C87C20" w:rsidRDefault="0058305A" w:rsidP="0055096F">
      <w:pPr>
        <w:spacing w:line="276" w:lineRule="auto"/>
        <w:jc w:val="both"/>
        <w:rPr>
          <w:sz w:val="28"/>
          <w:szCs w:val="28"/>
        </w:rPr>
      </w:pPr>
    </w:p>
    <w:p w:rsidR="0058305A" w:rsidRPr="00C87C20" w:rsidRDefault="0058305A" w:rsidP="0055096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Мониторинг качества за последние 3 года (по гимназии)</w:t>
      </w:r>
    </w:p>
    <w:p w:rsidR="0058305A" w:rsidRPr="00C87C20" w:rsidRDefault="0058305A" w:rsidP="0055096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8305A" w:rsidRPr="00C87C20" w:rsidRDefault="00931B9C" w:rsidP="0055096F">
      <w:pPr>
        <w:spacing w:line="276" w:lineRule="auto"/>
        <w:jc w:val="both"/>
        <w:rPr>
          <w:sz w:val="28"/>
          <w:szCs w:val="28"/>
        </w:rPr>
      </w:pPr>
      <w:bookmarkStart w:id="1" w:name="_MON_1433588522"/>
      <w:bookmarkEnd w:id="1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92.75pt">
            <v:imagedata r:id="rId10" o:title=""/>
            <o:lock v:ext="edit" aspectratio="f"/>
          </v:shape>
        </w:pict>
      </w:r>
    </w:p>
    <w:p w:rsidR="0058305A" w:rsidRPr="00C87C20" w:rsidRDefault="0058305A" w:rsidP="0055096F">
      <w:pPr>
        <w:keepNext/>
        <w:spacing w:line="276" w:lineRule="auto"/>
        <w:jc w:val="center"/>
        <w:outlineLvl w:val="3"/>
        <w:rPr>
          <w:b/>
          <w:sz w:val="28"/>
          <w:szCs w:val="28"/>
        </w:rPr>
      </w:pPr>
    </w:p>
    <w:p w:rsidR="00F83BEC" w:rsidRPr="00C87C20" w:rsidRDefault="00F83BEC" w:rsidP="0055096F">
      <w:pPr>
        <w:spacing w:after="200" w:line="276" w:lineRule="auto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br w:type="page"/>
      </w:r>
    </w:p>
    <w:p w:rsidR="002F4E8A" w:rsidRPr="00C87C20" w:rsidRDefault="002F4E8A" w:rsidP="0055096F">
      <w:pPr>
        <w:shd w:val="clear" w:color="auto" w:fill="FFFFFF"/>
        <w:spacing w:before="30" w:after="30" w:line="276" w:lineRule="auto"/>
        <w:ind w:firstLine="708"/>
        <w:jc w:val="center"/>
        <w:rPr>
          <w:b/>
          <w:sz w:val="28"/>
          <w:szCs w:val="28"/>
        </w:rPr>
      </w:pPr>
    </w:p>
    <w:p w:rsidR="00794B54" w:rsidRPr="00C87C20" w:rsidRDefault="00794B54" w:rsidP="0055096F">
      <w:pPr>
        <w:shd w:val="clear" w:color="auto" w:fill="FFFFFF"/>
        <w:spacing w:before="30" w:after="30" w:line="276" w:lineRule="auto"/>
        <w:ind w:firstLine="708"/>
        <w:jc w:val="center"/>
        <w:rPr>
          <w:sz w:val="28"/>
          <w:szCs w:val="28"/>
        </w:rPr>
      </w:pPr>
      <w:r w:rsidRPr="00C87C20">
        <w:rPr>
          <w:b/>
          <w:sz w:val="28"/>
          <w:szCs w:val="28"/>
        </w:rPr>
        <w:t>Результаты государственной (итоговой) аттестации  обучающихся, освоивших образовательные программы основного общего образования.</w:t>
      </w:r>
    </w:p>
    <w:p w:rsidR="00794B54" w:rsidRPr="00C87C20" w:rsidRDefault="00794B54" w:rsidP="0055096F">
      <w:pPr>
        <w:shd w:val="clear" w:color="auto" w:fill="FFFFFF"/>
        <w:spacing w:before="30" w:after="30" w:line="276" w:lineRule="auto"/>
        <w:jc w:val="both"/>
        <w:rPr>
          <w:sz w:val="28"/>
          <w:szCs w:val="28"/>
        </w:rPr>
      </w:pPr>
      <w:r w:rsidRPr="00C87C20">
        <w:rPr>
          <w:spacing w:val="-3"/>
          <w:sz w:val="28"/>
          <w:szCs w:val="28"/>
        </w:rPr>
        <w:t>Государственная итоговая аттестация выпускников </w:t>
      </w:r>
      <w:r w:rsidRPr="00C87C20">
        <w:rPr>
          <w:spacing w:val="-3"/>
          <w:sz w:val="28"/>
          <w:szCs w:val="28"/>
          <w:lang w:val="en-US"/>
        </w:rPr>
        <w:t>IX</w:t>
      </w:r>
      <w:r w:rsidRPr="00C87C20">
        <w:rPr>
          <w:spacing w:val="-3"/>
          <w:sz w:val="28"/>
          <w:szCs w:val="28"/>
        </w:rPr>
        <w:t xml:space="preserve">   классов является одной из важнейших составляющих системы оценки качества образования. </w:t>
      </w:r>
    </w:p>
    <w:p w:rsidR="00794B54" w:rsidRPr="00C87C20" w:rsidRDefault="00794B54" w:rsidP="0055096F">
      <w:pPr>
        <w:spacing w:after="240"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59C02FF" wp14:editId="3D2BC47B">
            <wp:simplePos x="0" y="0"/>
            <wp:positionH relativeFrom="column">
              <wp:posOffset>-330200</wp:posOffset>
            </wp:positionH>
            <wp:positionV relativeFrom="paragraph">
              <wp:posOffset>856615</wp:posOffset>
            </wp:positionV>
            <wp:extent cx="6517640" cy="3340735"/>
            <wp:effectExtent l="0" t="0" r="0" b="0"/>
            <wp:wrapTight wrapText="bothSides">
              <wp:wrapPolygon edited="0">
                <wp:start x="0" y="0"/>
                <wp:lineTo x="0" y="21432"/>
                <wp:lineTo x="21528" y="21432"/>
                <wp:lineTo x="21528" y="0"/>
                <wp:lineTo x="0" y="0"/>
              </wp:wrapPolygon>
            </wp:wrapTight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340735"/>
                    </a:xfrm>
                    <a:prstGeom prst="rect">
                      <a:avLst/>
                    </a:prstGeom>
                    <a:solidFill>
                      <a:srgbClr val="FF6699">
                        <a:alpha val="5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20">
        <w:rPr>
          <w:sz w:val="28"/>
          <w:szCs w:val="28"/>
        </w:rPr>
        <w:t xml:space="preserve">Государственная итоговая аттестация учащихся 9-х классов осуществляется  в традиционной  и новой форме. Все выпускники справились с экзаменами и получили аттестат. </w:t>
      </w:r>
    </w:p>
    <w:p w:rsidR="00794B54" w:rsidRPr="00C87C20" w:rsidRDefault="00794B54" w:rsidP="0055096F">
      <w:pPr>
        <w:spacing w:line="276" w:lineRule="auto"/>
        <w:jc w:val="center"/>
        <w:rPr>
          <w:b/>
          <w:sz w:val="28"/>
          <w:szCs w:val="28"/>
        </w:rPr>
      </w:pPr>
    </w:p>
    <w:p w:rsidR="00794B54" w:rsidRPr="00C87C20" w:rsidRDefault="00794B54" w:rsidP="0055096F">
      <w:pPr>
        <w:spacing w:line="276" w:lineRule="auto"/>
        <w:rPr>
          <w:b/>
          <w:sz w:val="28"/>
          <w:szCs w:val="28"/>
        </w:rPr>
      </w:pPr>
    </w:p>
    <w:tbl>
      <w:tblPr>
        <w:tblW w:w="1026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604"/>
        <w:gridCol w:w="3202"/>
        <w:gridCol w:w="2385"/>
        <w:gridCol w:w="2265"/>
        <w:gridCol w:w="1812"/>
      </w:tblGrid>
      <w:tr w:rsidR="00C87C20" w:rsidRPr="00C87C20" w:rsidTr="00794B54">
        <w:trPr>
          <w:trHeight w:val="735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Средний балл по предмету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 xml:space="preserve">Качество 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75%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50%</w:t>
            </w:r>
          </w:p>
        </w:tc>
      </w:tr>
      <w:tr w:rsidR="00C87C20" w:rsidRPr="00C87C20" w:rsidTr="00794B54">
        <w:trPr>
          <w:trHeight w:val="383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67%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История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83%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4,5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</w:tr>
      <w:tr w:rsidR="00C87C20" w:rsidRPr="00C87C20" w:rsidTr="00794B54">
        <w:trPr>
          <w:trHeight w:val="368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0%</w:t>
            </w:r>
          </w:p>
        </w:tc>
      </w:tr>
      <w:tr w:rsidR="00C87C20" w:rsidRPr="00C87C20" w:rsidTr="00794B54">
        <w:trPr>
          <w:trHeight w:val="383"/>
          <w:jc w:val="center"/>
        </w:trPr>
        <w:tc>
          <w:tcPr>
            <w:tcW w:w="604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320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8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100%</w:t>
            </w:r>
          </w:p>
        </w:tc>
        <w:tc>
          <w:tcPr>
            <w:tcW w:w="1812" w:type="dxa"/>
            <w:shd w:val="clear" w:color="auto" w:fill="DAEEF3"/>
          </w:tcPr>
          <w:p w:rsidR="00794B54" w:rsidRPr="00C87C20" w:rsidRDefault="00794B5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80%</w:t>
            </w:r>
          </w:p>
        </w:tc>
      </w:tr>
    </w:tbl>
    <w:p w:rsidR="00794B54" w:rsidRPr="00C87C20" w:rsidRDefault="00794B54" w:rsidP="0055096F">
      <w:pPr>
        <w:spacing w:line="276" w:lineRule="auto"/>
        <w:rPr>
          <w:sz w:val="28"/>
          <w:szCs w:val="28"/>
        </w:rPr>
      </w:pPr>
    </w:p>
    <w:p w:rsidR="002F4E8A" w:rsidRPr="00C87C20" w:rsidRDefault="002F4E8A" w:rsidP="0055096F">
      <w:pPr>
        <w:spacing w:line="276" w:lineRule="auto"/>
        <w:ind w:firstLine="708"/>
        <w:rPr>
          <w:b/>
          <w:sz w:val="28"/>
          <w:szCs w:val="28"/>
        </w:rPr>
      </w:pPr>
    </w:p>
    <w:p w:rsidR="002F4E8A" w:rsidRPr="00C87C20" w:rsidRDefault="002F4E8A" w:rsidP="0055096F">
      <w:pPr>
        <w:spacing w:line="276" w:lineRule="auto"/>
        <w:ind w:firstLine="708"/>
        <w:rPr>
          <w:b/>
          <w:sz w:val="28"/>
          <w:szCs w:val="28"/>
        </w:rPr>
      </w:pPr>
    </w:p>
    <w:p w:rsidR="002F4E8A" w:rsidRPr="00C87C20" w:rsidRDefault="002F4E8A" w:rsidP="0055096F">
      <w:pPr>
        <w:spacing w:line="276" w:lineRule="auto"/>
        <w:ind w:firstLine="708"/>
        <w:rPr>
          <w:b/>
          <w:sz w:val="28"/>
          <w:szCs w:val="28"/>
        </w:rPr>
      </w:pPr>
    </w:p>
    <w:p w:rsidR="00794B54" w:rsidRPr="00C87C20" w:rsidRDefault="00794B54" w:rsidP="0055096F">
      <w:pPr>
        <w:spacing w:line="276" w:lineRule="auto"/>
        <w:ind w:firstLine="708"/>
        <w:rPr>
          <w:sz w:val="28"/>
          <w:szCs w:val="28"/>
        </w:rPr>
      </w:pPr>
      <w:r w:rsidRPr="00C87C20">
        <w:rPr>
          <w:b/>
          <w:sz w:val="28"/>
          <w:szCs w:val="28"/>
        </w:rPr>
        <w:t>Вывод</w:t>
      </w:r>
      <w:r w:rsidRPr="00C87C20">
        <w:rPr>
          <w:sz w:val="28"/>
          <w:szCs w:val="28"/>
        </w:rPr>
        <w:t>: по итогам государственной (итоговой) аттестации обучающиеся 9-х классов имеют отличные показатели качества знаний по истории, химии, физической культуре;</w:t>
      </w:r>
    </w:p>
    <w:p w:rsidR="00794B54" w:rsidRPr="00C87C20" w:rsidRDefault="00794B54" w:rsidP="0055096F">
      <w:pPr>
        <w:spacing w:line="276" w:lineRule="auto"/>
        <w:rPr>
          <w:sz w:val="28"/>
          <w:szCs w:val="28"/>
        </w:rPr>
      </w:pPr>
      <w:r w:rsidRPr="00C87C20">
        <w:rPr>
          <w:sz w:val="28"/>
          <w:szCs w:val="28"/>
        </w:rPr>
        <w:t xml:space="preserve">             хорошие показатели качества знаний по русскому языку, математике, биологии, черчению, географии;</w:t>
      </w:r>
    </w:p>
    <w:p w:rsidR="00794B54" w:rsidRDefault="00794B54" w:rsidP="0055096F">
      <w:pPr>
        <w:spacing w:line="276" w:lineRule="auto"/>
        <w:rPr>
          <w:sz w:val="28"/>
          <w:szCs w:val="28"/>
        </w:rPr>
      </w:pPr>
      <w:r w:rsidRPr="00C87C20">
        <w:rPr>
          <w:sz w:val="28"/>
          <w:szCs w:val="28"/>
        </w:rPr>
        <w:t xml:space="preserve">            самые низкие показатели качества знаний по  физике (сдавал один человек – Соловский Егор).</w:t>
      </w:r>
    </w:p>
    <w:p w:rsidR="003638D1" w:rsidRPr="00C87C20" w:rsidRDefault="003638D1" w:rsidP="003638D1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Проанализировав уровень усвоения образовательных программ и итоги государственной (итоговой) аттестации выпускников 9 класса, необходимо отметить о необходимости продолжить работу по совершенствованию учебного процесса, контролю за усвоением обучающимися учебных программ. Особое внимание следует уделить в следующем учебном году организации качественной подготовки выпускников 9-х классов к итоговой аттестации, организации работы с одаренными детьми.</w:t>
      </w:r>
    </w:p>
    <w:p w:rsidR="003638D1" w:rsidRPr="00C87C20" w:rsidRDefault="003638D1" w:rsidP="003638D1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Получили аттестаты об основном общем образовании – все 12 выпускников.</w:t>
      </w:r>
    </w:p>
    <w:p w:rsidR="003638D1" w:rsidRPr="00C87C20" w:rsidRDefault="003638D1" w:rsidP="003638D1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Аттестат об основном общем образовании «с отличием» получила - Никитина Мария.</w:t>
      </w:r>
    </w:p>
    <w:p w:rsidR="003638D1" w:rsidRPr="00C87C20" w:rsidRDefault="003638D1" w:rsidP="0055096F">
      <w:pPr>
        <w:spacing w:line="276" w:lineRule="auto"/>
        <w:rPr>
          <w:sz w:val="28"/>
          <w:szCs w:val="28"/>
        </w:rPr>
      </w:pPr>
    </w:p>
    <w:p w:rsidR="00FE4EEB" w:rsidRDefault="00522AC8" w:rsidP="006470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2012-2013 учебном году не было выпуска 11 класса. </w:t>
      </w:r>
    </w:p>
    <w:p w:rsidR="00522AC8" w:rsidRDefault="00522AC8" w:rsidP="006470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2011-2012 учебном году выпускники гимназии показали следующие результаты:</w:t>
      </w:r>
    </w:p>
    <w:p w:rsidR="00522AC8" w:rsidRPr="00522AC8" w:rsidRDefault="00522AC8" w:rsidP="00647044">
      <w:pPr>
        <w:spacing w:line="276" w:lineRule="auto"/>
        <w:jc w:val="center"/>
        <w:rPr>
          <w:b/>
          <w:sz w:val="28"/>
          <w:szCs w:val="28"/>
        </w:rPr>
      </w:pPr>
      <w:r w:rsidRPr="00522AC8">
        <w:rPr>
          <w:b/>
          <w:sz w:val="28"/>
          <w:szCs w:val="28"/>
        </w:rPr>
        <w:t>Результаты государственной (итоговой) аттестации  обучающихся, освоивших образовательные программы среднего (полного) общего образования:</w:t>
      </w:r>
    </w:p>
    <w:p w:rsidR="00522AC8" w:rsidRPr="00522AC8" w:rsidRDefault="00522AC8" w:rsidP="00647044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609"/>
        <w:gridCol w:w="2167"/>
        <w:gridCol w:w="1235"/>
        <w:gridCol w:w="1333"/>
        <w:gridCol w:w="1478"/>
        <w:gridCol w:w="1397"/>
        <w:gridCol w:w="1351"/>
      </w:tblGrid>
      <w:tr w:rsidR="00522AC8" w:rsidRPr="00522AC8" w:rsidTr="00805B74">
        <w:trPr>
          <w:trHeight w:val="383"/>
        </w:trPr>
        <w:tc>
          <w:tcPr>
            <w:tcW w:w="632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4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86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Рус.яз</w:t>
            </w:r>
          </w:p>
        </w:tc>
        <w:tc>
          <w:tcPr>
            <w:tcW w:w="1372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Матем.</w:t>
            </w:r>
          </w:p>
        </w:tc>
        <w:tc>
          <w:tcPr>
            <w:tcW w:w="1521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Общест.</w:t>
            </w:r>
          </w:p>
        </w:tc>
        <w:tc>
          <w:tcPr>
            <w:tcW w:w="1438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360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 xml:space="preserve">История 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44" w:type="dxa"/>
          </w:tcPr>
          <w:p w:rsidR="00522AC8" w:rsidRPr="00522AC8" w:rsidRDefault="00522AC8" w:rsidP="0064704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Пархоменко Юлия</w:t>
            </w:r>
          </w:p>
        </w:tc>
        <w:tc>
          <w:tcPr>
            <w:tcW w:w="1286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372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21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522AC8" w:rsidRPr="00522AC8" w:rsidRDefault="00522AC8" w:rsidP="00647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44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Подпорина Екатерина</w:t>
            </w:r>
          </w:p>
        </w:tc>
        <w:tc>
          <w:tcPr>
            <w:tcW w:w="1286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72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1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38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60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44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Семенова Алеся</w:t>
            </w:r>
          </w:p>
        </w:tc>
        <w:tc>
          <w:tcPr>
            <w:tcW w:w="1286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72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1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38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60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44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Ситдикова Нина</w:t>
            </w:r>
          </w:p>
        </w:tc>
        <w:tc>
          <w:tcPr>
            <w:tcW w:w="1286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72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21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44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Степаненко Анастасия</w:t>
            </w:r>
          </w:p>
        </w:tc>
        <w:tc>
          <w:tcPr>
            <w:tcW w:w="1286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372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1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38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53</w:t>
            </w:r>
          </w:p>
        </w:tc>
      </w:tr>
      <w:tr w:rsidR="00522AC8" w:rsidRPr="00522AC8" w:rsidTr="00805B74">
        <w:trPr>
          <w:trHeight w:val="782"/>
        </w:trPr>
        <w:tc>
          <w:tcPr>
            <w:tcW w:w="632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44" w:type="dxa"/>
          </w:tcPr>
          <w:p w:rsidR="00522AC8" w:rsidRPr="00522AC8" w:rsidRDefault="00522AC8" w:rsidP="00522AC8">
            <w:pPr>
              <w:jc w:val="both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Ярощук Алина</w:t>
            </w:r>
          </w:p>
        </w:tc>
        <w:tc>
          <w:tcPr>
            <w:tcW w:w="1286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372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21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-</w:t>
            </w:r>
          </w:p>
        </w:tc>
      </w:tr>
    </w:tbl>
    <w:p w:rsidR="00522AC8" w:rsidRPr="00522AC8" w:rsidRDefault="00522AC8" w:rsidP="00522AC8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50"/>
        <w:gridCol w:w="2197"/>
        <w:gridCol w:w="1334"/>
        <w:gridCol w:w="2015"/>
        <w:gridCol w:w="1236"/>
      </w:tblGrid>
      <w:tr w:rsidR="00522AC8" w:rsidRPr="00522AC8" w:rsidTr="00805B74">
        <w:trPr>
          <w:trHeight w:val="908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8"/>
                <w:szCs w:val="28"/>
              </w:rPr>
            </w:pPr>
            <w:r w:rsidRPr="00522A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6"/>
                <w:szCs w:val="26"/>
              </w:rPr>
            </w:pPr>
            <w:r w:rsidRPr="00522AC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6"/>
                <w:szCs w:val="26"/>
              </w:rPr>
            </w:pPr>
            <w:r w:rsidRPr="00522AC8">
              <w:rPr>
                <w:b/>
                <w:sz w:val="26"/>
                <w:szCs w:val="26"/>
              </w:rPr>
              <w:t>Мин.балл, установленны Рособрнадзором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6"/>
                <w:szCs w:val="26"/>
              </w:rPr>
            </w:pPr>
            <w:r w:rsidRPr="00522AC8">
              <w:rPr>
                <w:b/>
                <w:sz w:val="26"/>
                <w:szCs w:val="26"/>
              </w:rPr>
              <w:t>Средний балл по региону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6"/>
                <w:szCs w:val="26"/>
              </w:rPr>
            </w:pPr>
            <w:r w:rsidRPr="00522AC8">
              <w:rPr>
                <w:b/>
                <w:sz w:val="26"/>
                <w:szCs w:val="26"/>
              </w:rPr>
              <w:t>Средний балл по предмету в гимназии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b/>
                <w:sz w:val="26"/>
                <w:szCs w:val="26"/>
              </w:rPr>
            </w:pPr>
            <w:r w:rsidRPr="00522AC8">
              <w:rPr>
                <w:b/>
                <w:sz w:val="26"/>
                <w:szCs w:val="26"/>
              </w:rPr>
              <w:t>Успеваемость</w:t>
            </w:r>
          </w:p>
        </w:tc>
      </w:tr>
      <w:tr w:rsidR="00522AC8" w:rsidRPr="00522AC8" w:rsidTr="00805B74">
        <w:trPr>
          <w:trHeight w:val="315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36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62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66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100%</w:t>
            </w:r>
          </w:p>
        </w:tc>
      </w:tr>
      <w:tr w:rsidR="00522AC8" w:rsidRPr="00522AC8" w:rsidTr="00805B74">
        <w:trPr>
          <w:trHeight w:val="327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24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47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100%</w:t>
            </w:r>
          </w:p>
        </w:tc>
      </w:tr>
      <w:tr w:rsidR="00522AC8" w:rsidRPr="00522AC8" w:rsidTr="00805B74">
        <w:trPr>
          <w:trHeight w:val="327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32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56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53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100%</w:t>
            </w:r>
          </w:p>
        </w:tc>
      </w:tr>
      <w:tr w:rsidR="00522AC8" w:rsidRPr="00522AC8" w:rsidTr="00805B74">
        <w:trPr>
          <w:trHeight w:val="327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39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55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52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100%</w:t>
            </w:r>
          </w:p>
        </w:tc>
      </w:tr>
      <w:tr w:rsidR="00522AC8" w:rsidRPr="00522AC8" w:rsidTr="00805B74">
        <w:trPr>
          <w:trHeight w:val="327"/>
        </w:trPr>
        <w:tc>
          <w:tcPr>
            <w:tcW w:w="507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522AC8" w:rsidRPr="00522AC8" w:rsidRDefault="00522AC8" w:rsidP="00522AC8">
            <w:pPr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97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36</w:t>
            </w:r>
          </w:p>
        </w:tc>
        <w:tc>
          <w:tcPr>
            <w:tcW w:w="1334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57</w:t>
            </w:r>
          </w:p>
        </w:tc>
        <w:tc>
          <w:tcPr>
            <w:tcW w:w="2015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53</w:t>
            </w:r>
          </w:p>
        </w:tc>
        <w:tc>
          <w:tcPr>
            <w:tcW w:w="1236" w:type="dxa"/>
            <w:shd w:val="clear" w:color="auto" w:fill="auto"/>
          </w:tcPr>
          <w:p w:rsidR="00522AC8" w:rsidRPr="00522AC8" w:rsidRDefault="00522AC8" w:rsidP="00522AC8">
            <w:pPr>
              <w:jc w:val="center"/>
              <w:rPr>
                <w:sz w:val="28"/>
                <w:szCs w:val="28"/>
              </w:rPr>
            </w:pPr>
            <w:r w:rsidRPr="00522AC8">
              <w:rPr>
                <w:sz w:val="28"/>
                <w:szCs w:val="28"/>
              </w:rPr>
              <w:t>100%</w:t>
            </w:r>
          </w:p>
        </w:tc>
      </w:tr>
    </w:tbl>
    <w:p w:rsidR="00522AC8" w:rsidRDefault="00522AC8" w:rsidP="0055096F">
      <w:pPr>
        <w:spacing w:line="276" w:lineRule="auto"/>
        <w:ind w:firstLine="709"/>
        <w:jc w:val="both"/>
        <w:rPr>
          <w:sz w:val="28"/>
          <w:szCs w:val="28"/>
        </w:rPr>
      </w:pPr>
    </w:p>
    <w:p w:rsidR="004366A6" w:rsidRDefault="004366A6" w:rsidP="005509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ЕГЭ </w:t>
      </w:r>
      <w:r w:rsidR="005659C1">
        <w:rPr>
          <w:sz w:val="28"/>
          <w:szCs w:val="28"/>
        </w:rPr>
        <w:t>выпускники показали результаты по русскому языку выше региональных.</w:t>
      </w:r>
    </w:p>
    <w:p w:rsidR="004366A6" w:rsidRPr="004366A6" w:rsidRDefault="004366A6" w:rsidP="005659C1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r w:rsidRPr="004366A6">
        <w:rPr>
          <w:color w:val="000000"/>
          <w:sz w:val="28"/>
          <w:szCs w:val="28"/>
        </w:rPr>
        <w:t>Успешная итоговая аттестация обусловлена системой дополнительной  работы педагогического коллектива с выпускниками на протяжении всего курса обучения:</w:t>
      </w:r>
    </w:p>
    <w:p w:rsidR="004366A6" w:rsidRPr="004366A6" w:rsidRDefault="004366A6" w:rsidP="007834AB">
      <w:pPr>
        <w:numPr>
          <w:ilvl w:val="0"/>
          <w:numId w:val="46"/>
        </w:numPr>
        <w:suppressAutoHyphens/>
        <w:spacing w:before="30" w:after="30" w:line="276" w:lineRule="auto"/>
        <w:rPr>
          <w:color w:val="000000"/>
          <w:sz w:val="28"/>
          <w:szCs w:val="28"/>
        </w:rPr>
      </w:pPr>
      <w:r w:rsidRPr="004366A6">
        <w:rPr>
          <w:color w:val="000000"/>
          <w:sz w:val="28"/>
          <w:szCs w:val="28"/>
        </w:rPr>
        <w:t>разъяснительная работа с родителями и обучающимися;</w:t>
      </w:r>
    </w:p>
    <w:p w:rsidR="004366A6" w:rsidRPr="004366A6" w:rsidRDefault="004366A6" w:rsidP="007834AB">
      <w:pPr>
        <w:numPr>
          <w:ilvl w:val="0"/>
          <w:numId w:val="46"/>
        </w:numPr>
        <w:suppressAutoHyphens/>
        <w:spacing w:before="30" w:after="30" w:line="276" w:lineRule="auto"/>
        <w:jc w:val="both"/>
        <w:rPr>
          <w:color w:val="000000"/>
          <w:sz w:val="28"/>
          <w:szCs w:val="28"/>
        </w:rPr>
      </w:pPr>
      <w:r w:rsidRPr="004366A6">
        <w:rPr>
          <w:color w:val="000000"/>
          <w:sz w:val="28"/>
          <w:szCs w:val="28"/>
        </w:rPr>
        <w:t>подготовка обучающихся педагогами по контрольно-измерительным материалам прошлых лет;</w:t>
      </w:r>
    </w:p>
    <w:p w:rsidR="004366A6" w:rsidRPr="004366A6" w:rsidRDefault="004366A6" w:rsidP="007834AB">
      <w:pPr>
        <w:numPr>
          <w:ilvl w:val="0"/>
          <w:numId w:val="46"/>
        </w:numPr>
        <w:suppressAutoHyphens/>
        <w:spacing w:before="30" w:after="30" w:line="276" w:lineRule="auto"/>
        <w:jc w:val="both"/>
        <w:rPr>
          <w:color w:val="000000"/>
          <w:sz w:val="28"/>
          <w:szCs w:val="28"/>
        </w:rPr>
      </w:pPr>
      <w:r w:rsidRPr="004366A6">
        <w:rPr>
          <w:color w:val="000000"/>
          <w:sz w:val="28"/>
          <w:szCs w:val="28"/>
        </w:rPr>
        <w:t>консультирование по вопросам учебного материала;</w:t>
      </w:r>
    </w:p>
    <w:p w:rsidR="004366A6" w:rsidRPr="004366A6" w:rsidRDefault="004366A6" w:rsidP="007834AB">
      <w:pPr>
        <w:numPr>
          <w:ilvl w:val="0"/>
          <w:numId w:val="46"/>
        </w:numPr>
        <w:suppressAutoHyphens/>
        <w:spacing w:before="30" w:after="30" w:line="276" w:lineRule="auto"/>
        <w:jc w:val="both"/>
        <w:rPr>
          <w:color w:val="000000"/>
          <w:sz w:val="28"/>
          <w:szCs w:val="28"/>
        </w:rPr>
      </w:pPr>
      <w:r w:rsidRPr="004366A6">
        <w:rPr>
          <w:color w:val="000000"/>
          <w:spacing w:val="-3"/>
          <w:sz w:val="28"/>
          <w:szCs w:val="28"/>
        </w:rPr>
        <w:t>проведение диагностических работ по математике и русскому языку городским центром мониторинга и Федеральным институтом педагогических измерений.</w:t>
      </w:r>
    </w:p>
    <w:p w:rsidR="004366A6" w:rsidRDefault="004366A6" w:rsidP="0055096F">
      <w:pPr>
        <w:spacing w:line="276" w:lineRule="auto"/>
        <w:ind w:firstLine="709"/>
        <w:jc w:val="both"/>
        <w:rPr>
          <w:sz w:val="28"/>
          <w:szCs w:val="28"/>
        </w:rPr>
      </w:pPr>
    </w:p>
    <w:p w:rsidR="0038280D" w:rsidRPr="00C87C20" w:rsidRDefault="0038280D" w:rsidP="0055096F">
      <w:pPr>
        <w:keepNext/>
        <w:spacing w:line="276" w:lineRule="auto"/>
        <w:jc w:val="center"/>
        <w:outlineLvl w:val="3"/>
        <w:rPr>
          <w:b/>
          <w:sz w:val="28"/>
          <w:szCs w:val="28"/>
        </w:rPr>
      </w:pPr>
    </w:p>
    <w:p w:rsidR="0038280D" w:rsidRPr="00C87C20" w:rsidRDefault="0038280D" w:rsidP="0055096F">
      <w:pPr>
        <w:keepNext/>
        <w:spacing w:line="276" w:lineRule="auto"/>
        <w:jc w:val="center"/>
        <w:outlineLvl w:val="3"/>
        <w:rPr>
          <w:b/>
          <w:bCs/>
          <w:i/>
          <w:sz w:val="28"/>
          <w:szCs w:val="28"/>
        </w:rPr>
      </w:pPr>
    </w:p>
    <w:p w:rsidR="00DF36B5" w:rsidRPr="00C87C20" w:rsidRDefault="00DF36B5" w:rsidP="0055096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8280D" w:rsidRPr="00C87C20" w:rsidRDefault="0038280D" w:rsidP="0055096F">
      <w:pPr>
        <w:spacing w:line="276" w:lineRule="auto"/>
        <w:rPr>
          <w:b/>
          <w:sz w:val="28"/>
          <w:szCs w:val="28"/>
        </w:rPr>
      </w:pPr>
    </w:p>
    <w:p w:rsidR="0038280D" w:rsidRPr="00C87C20" w:rsidRDefault="0038280D" w:rsidP="0055096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A229E" w:rsidRPr="00C87C20" w:rsidRDefault="00BA229E" w:rsidP="0055096F">
      <w:pPr>
        <w:spacing w:after="200" w:line="276" w:lineRule="auto"/>
        <w:rPr>
          <w:b/>
          <w:sz w:val="28"/>
          <w:szCs w:val="28"/>
        </w:rPr>
      </w:pPr>
    </w:p>
    <w:p w:rsidR="005340A8" w:rsidRPr="00C87C20" w:rsidRDefault="004800E9" w:rsidP="0055096F">
      <w:pPr>
        <w:spacing w:after="200" w:line="276" w:lineRule="auto"/>
        <w:jc w:val="center"/>
        <w:rPr>
          <w:sz w:val="28"/>
          <w:szCs w:val="28"/>
        </w:rPr>
      </w:pPr>
      <w:r w:rsidRPr="00C87C20">
        <w:rPr>
          <w:b/>
          <w:sz w:val="28"/>
          <w:szCs w:val="28"/>
        </w:rPr>
        <w:br w:type="page"/>
      </w:r>
    </w:p>
    <w:p w:rsidR="009216E4" w:rsidRPr="00C87C20" w:rsidRDefault="009216E4" w:rsidP="0055096F">
      <w:pPr>
        <w:pStyle w:val="a3"/>
        <w:spacing w:line="276" w:lineRule="auto"/>
        <w:jc w:val="center"/>
        <w:rPr>
          <w:i/>
          <w:sz w:val="28"/>
          <w:szCs w:val="28"/>
        </w:rPr>
      </w:pPr>
    </w:p>
    <w:p w:rsidR="009216E4" w:rsidRPr="00FE4EEB" w:rsidRDefault="008561CF" w:rsidP="0055096F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9216E4" w:rsidRPr="00FE4EEB">
        <w:rPr>
          <w:b/>
          <w:i/>
          <w:sz w:val="28"/>
          <w:szCs w:val="28"/>
        </w:rPr>
        <w:t>Организация внеурочной деятельности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i/>
          <w:sz w:val="28"/>
          <w:szCs w:val="28"/>
        </w:rPr>
        <w:t xml:space="preserve">Целью  внеурочной   деятельности  </w:t>
      </w:r>
      <w:r w:rsidRPr="00C87C20">
        <w:rPr>
          <w:sz w:val="28"/>
          <w:szCs w:val="28"/>
        </w:rPr>
        <w:t>является содействие в обеспечении достижения ожидаемых результатов  обучающихся  I-I</w:t>
      </w:r>
      <w:r w:rsidR="002F4E8A" w:rsidRPr="00C87C20">
        <w:rPr>
          <w:sz w:val="28"/>
          <w:szCs w:val="28"/>
          <w:lang w:val="en-US"/>
        </w:rPr>
        <w:t>I</w:t>
      </w:r>
      <w:r w:rsidRPr="00C87C20">
        <w:rPr>
          <w:sz w:val="28"/>
          <w:szCs w:val="28"/>
        </w:rPr>
        <w:t>I ступеней обучения, а также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 и учреждений социума.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НОУ «НПГ» предоставляет обучающимся возможность выбора широкого спектра занятий, направленных на их развитие.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школьные научные общества, олимпиады, конкурсы, соревнования, поисковые и научные исследования и т. д.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Внеурочная деятельность – это один из видов деятельности школьников, направленных на социализацию обучаемых, развитие творческих способностей школьников во внеурочное время.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Реализация часов компонента образовательного учреждения обеспечивает: </w:t>
      </w:r>
    </w:p>
    <w:p w:rsidR="009216E4" w:rsidRPr="00C87C20" w:rsidRDefault="009216E4" w:rsidP="007834AB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вариативность образования; </w:t>
      </w:r>
    </w:p>
    <w:p w:rsidR="009216E4" w:rsidRPr="00C87C20" w:rsidRDefault="009216E4" w:rsidP="007834AB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отражает специфику  ОУ.</w:t>
      </w:r>
    </w:p>
    <w:p w:rsidR="009216E4" w:rsidRPr="00C87C20" w:rsidRDefault="009216E4" w:rsidP="0055096F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Реализация часов внеурочной деятельности позволит: </w:t>
      </w:r>
    </w:p>
    <w:p w:rsidR="009216E4" w:rsidRPr="00C87C20" w:rsidRDefault="009216E4" w:rsidP="007834AB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создать условия для свободного общего развития личности;</w:t>
      </w:r>
    </w:p>
    <w:p w:rsidR="009216E4" w:rsidRPr="00C87C20" w:rsidRDefault="009216E4" w:rsidP="007834AB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выровнять стартовые возможности развития личности ребёнка;</w:t>
      </w:r>
    </w:p>
    <w:p w:rsidR="009216E4" w:rsidRPr="00C87C20" w:rsidRDefault="009216E4" w:rsidP="007834AB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способствовать выбору образовательного маршрута (индивидуального образовательного пути/траектории) обучающегося;</w:t>
      </w:r>
    </w:p>
    <w:p w:rsidR="009216E4" w:rsidRPr="00C87C20" w:rsidRDefault="009216E4" w:rsidP="007834AB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обеспечить каждому школьнику «ситуацию успеха»;</w:t>
      </w:r>
    </w:p>
    <w:p w:rsidR="009216E4" w:rsidRPr="00C87C20" w:rsidRDefault="009216E4" w:rsidP="007834AB">
      <w:pPr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содействовать самореализации личности ребёнка и педагога. </w:t>
      </w:r>
    </w:p>
    <w:p w:rsidR="000F668D" w:rsidRDefault="000F668D" w:rsidP="0055096F">
      <w:pPr>
        <w:spacing w:after="200" w:line="276" w:lineRule="auto"/>
        <w:ind w:left="-284"/>
        <w:jc w:val="center"/>
        <w:rPr>
          <w:i/>
          <w:sz w:val="28"/>
          <w:szCs w:val="28"/>
        </w:rPr>
      </w:pPr>
    </w:p>
    <w:p w:rsidR="009216E4" w:rsidRPr="000F668D" w:rsidRDefault="009216E4" w:rsidP="0055096F">
      <w:pPr>
        <w:spacing w:after="200" w:line="276" w:lineRule="auto"/>
        <w:ind w:left="-284"/>
        <w:jc w:val="center"/>
        <w:rPr>
          <w:b/>
          <w:i/>
          <w:sz w:val="28"/>
          <w:szCs w:val="28"/>
        </w:rPr>
      </w:pPr>
      <w:r w:rsidRPr="000F668D">
        <w:rPr>
          <w:b/>
          <w:i/>
          <w:sz w:val="28"/>
          <w:szCs w:val="28"/>
        </w:rPr>
        <w:lastRenderedPageBreak/>
        <w:t>Содержание и основные направления воспитательной деятельности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Особенностью воспитательной системы, сложившейся в гимназии, является очень тесное сотрудничество Церкви, гимназии и семьи. </w:t>
      </w:r>
      <w:r w:rsidRPr="00C87C20">
        <w:rPr>
          <w:bCs/>
          <w:sz w:val="28"/>
          <w:szCs w:val="28"/>
        </w:rPr>
        <w:t xml:space="preserve">По отношению к ученику предполагает наличие </w:t>
      </w:r>
      <w:r w:rsidRPr="00C87C20">
        <w:rPr>
          <w:bCs/>
          <w:i/>
          <w:sz w:val="28"/>
          <w:szCs w:val="28"/>
        </w:rPr>
        <w:t>трех авторитетов: священника, учителя, родителей.</w:t>
      </w:r>
      <w:r w:rsidRPr="00C87C20">
        <w:rPr>
          <w:bCs/>
          <w:sz w:val="28"/>
          <w:szCs w:val="28"/>
        </w:rPr>
        <w:t xml:space="preserve"> Задача педагогического процесса - создание духовно-нравственной и культурной атмосферы в гимназии, когда </w:t>
      </w:r>
      <w:r w:rsidRPr="00C87C20">
        <w:rPr>
          <w:bCs/>
          <w:i/>
          <w:sz w:val="28"/>
          <w:szCs w:val="28"/>
        </w:rPr>
        <w:t>священник – педагог – гимназист - родители</w:t>
      </w:r>
      <w:r w:rsidRPr="00C87C20">
        <w:rPr>
          <w:bCs/>
          <w:sz w:val="28"/>
          <w:szCs w:val="28"/>
        </w:rPr>
        <w:t xml:space="preserve"> - не есть сумма людей, а живая семья, единый организм, соборная «малая Церковь». </w:t>
      </w:r>
      <w:r w:rsidRPr="00C87C20">
        <w:rPr>
          <w:sz w:val="28"/>
          <w:szCs w:val="28"/>
        </w:rPr>
        <w:t>Православное воспитание не отделяет воспитания церковного от воспитания ребенка в "малой Церкви" - семье. С семейным воспитанием столь же тесно связано и воспитание в гимназии. Гимназия, помогает и Церкви, и родителям в воспитании ребенка, стремится гармонизировать церковную и мирскую жизнь.</w:t>
      </w:r>
    </w:p>
    <w:p w:rsidR="009216E4" w:rsidRPr="00C87C20" w:rsidRDefault="009216E4" w:rsidP="0055096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Ядром гимназической воспитательной системы и главным ее субъектом является разновозрастный коллектив гимназистов, где первостепенное значение уделяется созданию гимназической духовной общности.</w:t>
      </w:r>
    </w:p>
    <w:p w:rsidR="009216E4" w:rsidRPr="00C87C20" w:rsidRDefault="009216E4" w:rsidP="005509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Результатом сложившейся системы воспитания в гимназии является особая среда – </w:t>
      </w:r>
      <w:r w:rsidRPr="00C87C20">
        <w:rPr>
          <w:i/>
          <w:sz w:val="28"/>
          <w:szCs w:val="28"/>
        </w:rPr>
        <w:t>православное пространство</w:t>
      </w:r>
      <w:r w:rsidRPr="00C87C20">
        <w:rPr>
          <w:sz w:val="28"/>
          <w:szCs w:val="28"/>
        </w:rPr>
        <w:t xml:space="preserve"> - совокупность традиций, межличностных отношений, норм поведения, которые принимаются и поддерживаются всеми учащимися, педагогами, родителями и священниками. Такое единое пространство, основанное на православной вере, которое окружает ребенка в Храме, гимназии и в семье, воспитывает значительно эффективнее и результативнее, чем любые другие методы воспитания. </w:t>
      </w:r>
    </w:p>
    <w:p w:rsidR="009216E4" w:rsidRPr="00C87C20" w:rsidRDefault="009216E4" w:rsidP="005509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К сожалению, это воспитательное влияние не распространяется на тот мир, в котором ребенок оказывается за стенами гимназии и вне семьи. Здесь гимназисты рискуют попасть под влияние средств массовой информации, телевидения, компьютерных игр, сексуального просвещения, современной поп-культуры, легко доступных алкоголя, сигарет, наркотиков, культа денег и наслаждений. Мир, в котором оказываются наши дети, совершенно противоположен тому, который мы пытаемся создать для ребенка в Православной гимназии. Такое противоречие часто дезориентирует и деморализует даже взрослых, не говоря уже о детях. Еще неокрепшая юная душа зачастую не может противиться соблазнам. Как бы мы не стремились оградить ребенка от современного мира, создав свой православный коллектив, мир все равно властно проникает в детскую душу, заставляя пройти через многие искушения. Наша задача – помочь ребенку устоять </w:t>
      </w:r>
      <w:r w:rsidRPr="00C87C20">
        <w:rPr>
          <w:sz w:val="28"/>
          <w:szCs w:val="28"/>
        </w:rPr>
        <w:lastRenderedPageBreak/>
        <w:t xml:space="preserve">перед грехом, сделать правильный выбор между добром и злом, между спасением души в Вечности и сиюминутным удовлетворением своей слабости. Поэтому еще одной </w:t>
      </w:r>
      <w:r w:rsidRPr="00C87C20">
        <w:rPr>
          <w:i/>
          <w:sz w:val="28"/>
          <w:szCs w:val="28"/>
        </w:rPr>
        <w:t>целью духовно-нравственного воспитания в Православной гимназии</w:t>
      </w:r>
      <w:r w:rsidRPr="00C87C20">
        <w:rPr>
          <w:sz w:val="28"/>
          <w:szCs w:val="28"/>
        </w:rPr>
        <w:t xml:space="preserve"> является </w:t>
      </w:r>
      <w:r w:rsidRPr="00C87C20">
        <w:rPr>
          <w:i/>
          <w:sz w:val="28"/>
          <w:szCs w:val="28"/>
        </w:rPr>
        <w:t>привитие ребенку иммунитета</w:t>
      </w:r>
      <w:r w:rsidRPr="00C87C20">
        <w:rPr>
          <w:sz w:val="28"/>
          <w:szCs w:val="28"/>
        </w:rPr>
        <w:t xml:space="preserve"> против растлевающего влияния современного мира.</w:t>
      </w:r>
    </w:p>
    <w:p w:rsidR="009216E4" w:rsidRPr="00C87C20" w:rsidRDefault="009216E4" w:rsidP="0055096F">
      <w:pPr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Основным условием, обеспечивающим эффективность учебно-воспитательного процесса в гимназии, является </w:t>
      </w:r>
      <w:r w:rsidRPr="00C87C20">
        <w:rPr>
          <w:i/>
          <w:sz w:val="28"/>
          <w:szCs w:val="28"/>
        </w:rPr>
        <w:t>наличие особого уклада жизни</w:t>
      </w:r>
      <w:r w:rsidRPr="00C87C20">
        <w:rPr>
          <w:sz w:val="28"/>
          <w:szCs w:val="28"/>
        </w:rPr>
        <w:t>, который включает в себя основные компоненты:</w:t>
      </w:r>
    </w:p>
    <w:p w:rsidR="009216E4" w:rsidRPr="00C87C20" w:rsidRDefault="009216E4" w:rsidP="007834AB">
      <w:pPr>
        <w:numPr>
          <w:ilvl w:val="0"/>
          <w:numId w:val="14"/>
        </w:numPr>
        <w:tabs>
          <w:tab w:val="clear" w:pos="1428"/>
          <w:tab w:val="num" w:pos="1134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Традиции</w:t>
      </w:r>
      <w:r w:rsidRPr="00C87C20">
        <w:rPr>
          <w:sz w:val="28"/>
          <w:szCs w:val="28"/>
        </w:rPr>
        <w:t xml:space="preserve"> (переходящие из года в год способы передачи ценностно-значимого содержания гимназической жизни) и </w:t>
      </w:r>
      <w:r w:rsidRPr="00C87C20">
        <w:rPr>
          <w:i/>
          <w:sz w:val="28"/>
          <w:szCs w:val="28"/>
        </w:rPr>
        <w:t>обычаи</w:t>
      </w:r>
      <w:r w:rsidRPr="00C87C20">
        <w:rPr>
          <w:sz w:val="28"/>
          <w:szCs w:val="28"/>
        </w:rPr>
        <w:t xml:space="preserve"> (установившиеся, привычные формы поведения);</w:t>
      </w:r>
    </w:p>
    <w:p w:rsidR="009216E4" w:rsidRPr="00C87C20" w:rsidRDefault="009216E4" w:rsidP="007834AB">
      <w:pPr>
        <w:numPr>
          <w:ilvl w:val="0"/>
          <w:numId w:val="14"/>
        </w:numPr>
        <w:tabs>
          <w:tab w:val="clear" w:pos="1428"/>
          <w:tab w:val="num" w:pos="1134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Отношения</w:t>
      </w:r>
      <w:r w:rsidRPr="00C87C20">
        <w:rPr>
          <w:sz w:val="28"/>
          <w:szCs w:val="28"/>
        </w:rPr>
        <w:t xml:space="preserve"> (иерархически выстроенные, уважительные между педагогами и детьми, теплые, дружеские между детьми);</w:t>
      </w:r>
    </w:p>
    <w:p w:rsidR="009216E4" w:rsidRPr="00C87C20" w:rsidRDefault="009216E4" w:rsidP="007834AB">
      <w:pPr>
        <w:numPr>
          <w:ilvl w:val="0"/>
          <w:numId w:val="14"/>
        </w:numPr>
        <w:tabs>
          <w:tab w:val="clear" w:pos="1428"/>
          <w:tab w:val="num" w:pos="1134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Правила благочестивой жизни</w:t>
      </w:r>
      <w:r w:rsidRPr="00C87C20">
        <w:rPr>
          <w:sz w:val="28"/>
          <w:szCs w:val="28"/>
        </w:rPr>
        <w:t xml:space="preserve"> (нормы поведения);</w:t>
      </w:r>
    </w:p>
    <w:p w:rsidR="009216E4" w:rsidRPr="00C87C20" w:rsidRDefault="009216E4" w:rsidP="007834AB">
      <w:pPr>
        <w:numPr>
          <w:ilvl w:val="0"/>
          <w:numId w:val="14"/>
        </w:numPr>
        <w:tabs>
          <w:tab w:val="clear" w:pos="1428"/>
          <w:tab w:val="num" w:pos="1134"/>
        </w:tabs>
        <w:spacing w:before="100" w:beforeAutospacing="1" w:after="100" w:afterAutospacing="1" w:line="276" w:lineRule="auto"/>
        <w:ind w:left="426"/>
        <w:contextualSpacing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Распорядок дня, недели, года</w:t>
      </w:r>
      <w:r w:rsidRPr="00C87C20">
        <w:rPr>
          <w:sz w:val="28"/>
          <w:szCs w:val="28"/>
        </w:rPr>
        <w:t xml:space="preserve"> (порядок, установленный в соответствии со строем жизни православного христианина, годовым кругом церковных праздников)</w:t>
      </w:r>
    </w:p>
    <w:p w:rsidR="009216E4" w:rsidRPr="00C87C20" w:rsidRDefault="009216E4" w:rsidP="0055096F">
      <w:pPr>
        <w:tabs>
          <w:tab w:val="left" w:pos="8222"/>
        </w:tabs>
        <w:spacing w:before="100" w:beforeAutospacing="1"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Особенностями уклада жизни в гимназии являются обязательные утренние молитвенные правила, молитва перед началом и по окончании каждого урока, перед трапезой, ежедневные часы духовного чтения в группах продленного дня, участие в Богослужениях вместе с родителями в воскресные и праздничные дни, наличие и соблюдение норм поведения православных гимназистов, традиционные гимназические дела, проводимые согласно годовому кругу православных и светских праздников.</w:t>
      </w:r>
    </w:p>
    <w:p w:rsidR="009216E4" w:rsidRPr="00C87C20" w:rsidRDefault="009216E4" w:rsidP="0055096F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0C0974" w:rsidRPr="00C87C20" w:rsidRDefault="000C0974" w:rsidP="0055096F">
      <w:pPr>
        <w:spacing w:line="276" w:lineRule="auto"/>
        <w:jc w:val="center"/>
        <w:rPr>
          <w:b/>
          <w:sz w:val="28"/>
          <w:szCs w:val="28"/>
        </w:rPr>
      </w:pPr>
    </w:p>
    <w:p w:rsidR="000C0974" w:rsidRPr="00C87C20" w:rsidRDefault="000C0974" w:rsidP="0055096F">
      <w:pPr>
        <w:spacing w:line="276" w:lineRule="auto"/>
        <w:jc w:val="center"/>
        <w:rPr>
          <w:b/>
          <w:sz w:val="28"/>
          <w:szCs w:val="28"/>
        </w:rPr>
      </w:pPr>
    </w:p>
    <w:p w:rsidR="000C0974" w:rsidRPr="00C87C20" w:rsidRDefault="000C0974" w:rsidP="0055096F">
      <w:pPr>
        <w:spacing w:line="276" w:lineRule="auto"/>
        <w:jc w:val="center"/>
        <w:rPr>
          <w:b/>
          <w:sz w:val="28"/>
          <w:szCs w:val="28"/>
        </w:rPr>
      </w:pPr>
    </w:p>
    <w:p w:rsidR="000C0974" w:rsidRPr="00C87C20" w:rsidRDefault="000C0974" w:rsidP="0055096F">
      <w:pPr>
        <w:spacing w:line="276" w:lineRule="auto"/>
        <w:jc w:val="center"/>
        <w:rPr>
          <w:b/>
          <w:sz w:val="28"/>
          <w:szCs w:val="28"/>
        </w:rPr>
      </w:pPr>
    </w:p>
    <w:p w:rsidR="002F4E8A" w:rsidRPr="00C87C20" w:rsidRDefault="002F4E8A" w:rsidP="0055096F">
      <w:pPr>
        <w:spacing w:after="200" w:line="276" w:lineRule="auto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br w:type="page"/>
      </w:r>
    </w:p>
    <w:p w:rsidR="009216E4" w:rsidRPr="00272649" w:rsidRDefault="009216E4" w:rsidP="0055096F">
      <w:pPr>
        <w:spacing w:line="276" w:lineRule="auto"/>
        <w:jc w:val="center"/>
        <w:rPr>
          <w:b/>
          <w:i/>
          <w:sz w:val="28"/>
          <w:szCs w:val="28"/>
        </w:rPr>
      </w:pPr>
      <w:r w:rsidRPr="00272649">
        <w:rPr>
          <w:b/>
          <w:i/>
          <w:sz w:val="28"/>
          <w:szCs w:val="28"/>
        </w:rPr>
        <w:lastRenderedPageBreak/>
        <w:t xml:space="preserve">Основные направления, задачи и формы </w:t>
      </w:r>
    </w:p>
    <w:p w:rsidR="009216E4" w:rsidRPr="00C87C20" w:rsidRDefault="009216E4" w:rsidP="0055096F">
      <w:pPr>
        <w:spacing w:line="276" w:lineRule="auto"/>
        <w:jc w:val="center"/>
        <w:rPr>
          <w:i/>
          <w:sz w:val="28"/>
          <w:szCs w:val="28"/>
        </w:rPr>
      </w:pPr>
      <w:r w:rsidRPr="00272649">
        <w:rPr>
          <w:b/>
          <w:i/>
          <w:sz w:val="28"/>
          <w:szCs w:val="28"/>
        </w:rPr>
        <w:t>реализации программы воспитания гимназистов</w:t>
      </w:r>
    </w:p>
    <w:p w:rsidR="009216E4" w:rsidRPr="00C87C20" w:rsidRDefault="009216E4" w:rsidP="0055096F">
      <w:pPr>
        <w:spacing w:line="276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4394"/>
      </w:tblGrid>
      <w:tr w:rsidR="00C87C20" w:rsidRPr="00C87C20" w:rsidTr="00035F8F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E4" w:rsidRPr="00C87C20" w:rsidRDefault="009216E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E4" w:rsidRPr="00C87C20" w:rsidRDefault="009216E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E4" w:rsidRPr="00C87C20" w:rsidRDefault="009216E4" w:rsidP="005509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Содержание воспитательной работы</w:t>
            </w:r>
          </w:p>
        </w:tc>
      </w:tr>
      <w:tr w:rsidR="00C87C20" w:rsidRPr="00C87C20" w:rsidTr="00356135">
        <w:trPr>
          <w:trHeight w:val="36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t>Духовно-нравственное</w:t>
            </w:r>
          </w:p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у обучающихся православных ценностей, приобщение их к православному укладу жизни.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духовных качеств личности.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у гимназистов стремления к благочестивой жизни по Заповедям Божиим, стремление к духовному возрастанию.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Способствование получению и расширению знаний обучающихся о России, ее истории, культуре, традициях.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у гимназистов гражданско-патриотического сознания, развитие чувства духовной сопричастности судьбам Отечества и ответственности за будущее России.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Воспитание у обучающихся любви к своей малой Родине, а через нее любви ко всему Отечеству.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у обучающихся готовности к защите Отечества.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Непосредственное участие в жизни православной церкви через богослужения и православный образ жизни семьи.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урочной и внеурочной деятельности обучающихся на основе православного уклада жизни.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Преподавание общеобразовательных предметов с православной точки зрения.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Внесение православного содержания в организацию досуговой деятельности гимназистов.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Индивидуальная работа педагогов и священников с каждым ребенком по формированию его нравственности.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Преподавание на уроках истории, литературы и других предметов учебного материала с православной точки зрения на прошлое и настоящее нашего народа.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Проведение внеклассных мероприятий патриотической направленности.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краеведческой работы.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Организация экскурсий, паломнических поездок по святым местам родного края.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работы гимназических музеев.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мероприятиях и программах государственной молодежной политики всех уровней.</w:t>
            </w:r>
          </w:p>
        </w:tc>
      </w:tr>
      <w:tr w:rsidR="00C87C20" w:rsidRPr="00C87C20" w:rsidTr="008C2CBC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отношения у обучающихся к труду как виду человеческой деятельности, определяющей основу бытия, необходимое условие для духовного роста человека.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уважительного отношения к труду других людей.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потребности в трудовой деятельности как главного способа духовного саморазвития и самореализации человека.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Вооружение обучающихся основными трудовыми умениями и навыками.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Воспитание ответственности за </w:t>
            </w:r>
            <w:r w:rsidRPr="00C87C20">
              <w:rPr>
                <w:sz w:val="28"/>
                <w:szCs w:val="28"/>
              </w:rPr>
              <w:lastRenderedPageBreak/>
              <w:t>порученное дело.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Воспитание ответственного отношения к труду в процессе обучения.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дежурства гимназистов, привитие им навыков самообслуживания.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трудовых десантов по благоустройству территории гимназии.</w:t>
            </w:r>
          </w:p>
          <w:p w:rsidR="009216E4" w:rsidRPr="00C87C20" w:rsidRDefault="009216E4" w:rsidP="007834AB">
            <w:pPr>
              <w:numPr>
                <w:ilvl w:val="0"/>
                <w:numId w:val="16"/>
              </w:numPr>
              <w:tabs>
                <w:tab w:val="num" w:pos="280"/>
              </w:tabs>
              <w:spacing w:line="276" w:lineRule="auto"/>
              <w:ind w:left="280" w:right="252" w:hanging="28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трудовых благотворительных акциях.</w:t>
            </w:r>
          </w:p>
        </w:tc>
      </w:tr>
      <w:tr w:rsidR="00C87C20" w:rsidRPr="00C87C20" w:rsidTr="00035F8F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у обучающихся отношения к человеческой жизни как к бесценному дару Божию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здоровья не только телесного, но и прежде всего душевного.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отношения к здоровью как балансу духовных и физических возможностей человека, который позволяет ему адекватно воспринимать происходящие вокруг события.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Усвоение гимназистами принципов и навыков здорового образа жизни, воспитание у них убежденности в необходимости регулярно заниматься физической культурой и спортом.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Сохранение и укрепление здоровья обучающихся, содействие правильному формированию и </w:t>
            </w:r>
            <w:r w:rsidRPr="00C87C20">
              <w:rPr>
                <w:sz w:val="28"/>
                <w:szCs w:val="28"/>
              </w:rPr>
              <w:lastRenderedPageBreak/>
              <w:t>всестороннему развитию организма.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Популяризация спорта.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Проведение гимназических соревнований по различным видам спорта.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городских и районных спартакиадах.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Выполнение нормативов по физической подготовке.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Проведение просветительской работы о возможностях человеческого организма, особенностях его функционирования, взаимосвязи физического, психического и духовного здоровья человека.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мероприятий, направленных на разъяснение последствий наркомании, алкоголизма и табакокурения.</w:t>
            </w:r>
          </w:p>
        </w:tc>
      </w:tr>
      <w:tr w:rsidR="009216E4" w:rsidRPr="00C87C20" w:rsidTr="00035F8F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i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Выявление и развитие у обучающихся творческих способностей.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условий для творческой самореализации.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художественного вкуса, стремления к красоте во всех проявлениях жизни.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Приобщение к духовным ценностям православной и мировой культуры.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E4" w:rsidRPr="00C87C20" w:rsidRDefault="009216E4" w:rsidP="007834AB">
            <w:pPr>
              <w:numPr>
                <w:ilvl w:val="0"/>
                <w:numId w:val="15"/>
              </w:numPr>
              <w:tabs>
                <w:tab w:val="left" w:pos="612"/>
              </w:tabs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работы объединений дополнительного образования.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tabs>
                <w:tab w:val="left" w:pos="612"/>
              </w:tabs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Развитие сотрудничества с различными воспитательными учреждениями.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tabs>
                <w:tab w:val="left" w:pos="612"/>
              </w:tabs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Организация общегимназических праздников как мощного средства художественно-эстетического воспитания гимназистов.</w:t>
            </w:r>
          </w:p>
          <w:p w:rsidR="009216E4" w:rsidRPr="00C87C20" w:rsidRDefault="009216E4" w:rsidP="007834AB">
            <w:pPr>
              <w:numPr>
                <w:ilvl w:val="0"/>
                <w:numId w:val="15"/>
              </w:numPr>
              <w:tabs>
                <w:tab w:val="left" w:pos="612"/>
              </w:tabs>
              <w:spacing w:line="276" w:lineRule="auto"/>
              <w:ind w:right="252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городских, областных и Всероссийских конкурсах, фестивалях, выставках.</w:t>
            </w:r>
          </w:p>
        </w:tc>
      </w:tr>
    </w:tbl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</w:p>
    <w:p w:rsidR="009216E4" w:rsidRPr="00C87C20" w:rsidRDefault="009216E4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Негосударственное общеобразовательное учреждение «Нижневартовская православная гимназия»  зарегистрировано Постановлением Главы администрации города Нижневартовска от 28.07.1999 года за  № 637 по благословению Его Преосвященства архиепископа Тобольского и Тюменского Димитрия. Гимназия находится в 16 микрорайоне г. Нижневартовска. Вблизи располагается храм Рождества Христова. </w:t>
      </w:r>
    </w:p>
    <w:p w:rsidR="009216E4" w:rsidRPr="00C87C20" w:rsidRDefault="009216E4" w:rsidP="005509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Гимназия в  полной мере использует благоприятное окружение микрорайона:</w:t>
      </w:r>
    </w:p>
    <w:p w:rsidR="009216E4" w:rsidRPr="00C87C20" w:rsidRDefault="009216E4" w:rsidP="0055096F">
      <w:pPr>
        <w:spacing w:line="276" w:lineRule="auto"/>
        <w:ind w:firstLine="709"/>
        <w:jc w:val="both"/>
        <w:rPr>
          <w:sz w:val="28"/>
          <w:szCs w:val="28"/>
        </w:rPr>
      </w:pPr>
    </w:p>
    <w:p w:rsidR="009216E4" w:rsidRPr="00C87C20" w:rsidRDefault="009216E4" w:rsidP="0055096F">
      <w:pPr>
        <w:spacing w:after="200" w:line="276" w:lineRule="auto"/>
        <w:rPr>
          <w:sz w:val="28"/>
          <w:szCs w:val="28"/>
        </w:rPr>
      </w:pPr>
      <w:r w:rsidRPr="00C87C20">
        <w:rPr>
          <w:sz w:val="28"/>
          <w:szCs w:val="28"/>
        </w:rPr>
        <w:br w:type="page"/>
      </w: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272649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C87C2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05352D" wp14:editId="7CD5DFED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5965190" cy="5298440"/>
                <wp:effectExtent l="0" t="0" r="35560" b="546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5298440"/>
                          <a:chOff x="1221" y="1153"/>
                          <a:chExt cx="10196" cy="9417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999" y="1153"/>
                            <a:ext cx="2402" cy="1622"/>
                          </a:xfrm>
                          <a:prstGeom prst="flowChartConnector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5B74" w:rsidRPr="0042330F" w:rsidRDefault="00805B74" w:rsidP="009216E4">
                              <w:pPr>
                                <w:jc w:val="center"/>
                              </w:pPr>
                              <w:r>
                                <w:rPr>
                                  <w:spacing w:val="1"/>
                                  <w:sz w:val="28"/>
                                  <w:szCs w:val="28"/>
                                </w:rPr>
                                <w:t>Храм Рождеств</w:t>
                              </w:r>
                              <w:r w:rsidRPr="0042330F">
                                <w:rPr>
                                  <w:spacing w:val="1"/>
                                  <w:sz w:val="28"/>
                                  <w:szCs w:val="28"/>
                                </w:rPr>
                                <w:t>а Христова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221" y="1948"/>
                            <a:ext cx="10196" cy="8622"/>
                            <a:chOff x="896" y="1833"/>
                            <a:chExt cx="10196" cy="8622"/>
                          </a:xfrm>
                        </wpg:grpSpPr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2" y="1833"/>
                              <a:ext cx="2401" cy="1737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</w:pPr>
                                <w:r w:rsidRPr="00384D40">
                                  <w:rPr>
                                    <w:sz w:val="16"/>
                                    <w:szCs w:val="16"/>
                                  </w:rPr>
                                  <w:t>Нижневартовский государственный социально-гуманитарный</w:t>
                                </w:r>
                                <w:r w:rsidRPr="00384D40">
                                  <w:t xml:space="preserve"> колледж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3570"/>
                              <a:ext cx="2333" cy="1745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C0504D"/>
                                </a:gs>
                                <a:gs pos="100000">
                                  <a:srgbClr val="D9959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7F3C">
                                  <w:rPr>
                                    <w:sz w:val="18"/>
                                    <w:szCs w:val="18"/>
                                  </w:rPr>
                                  <w:t>Нижневартов</w:t>
                                </w:r>
                              </w:p>
                              <w:p w:rsidR="00805B74" w:rsidRPr="00527F3C" w:rsidRDefault="00805B74" w:rsidP="009216E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27F3C">
                                  <w:rPr>
                                    <w:sz w:val="18"/>
                                    <w:szCs w:val="18"/>
                                  </w:rPr>
                                  <w:t>кий государственный гуманитарный университет.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2" y="1948"/>
                              <a:ext cx="2367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txbx>
                            <w:txbxContent>
                              <w:p w:rsidR="00805B74" w:rsidRPr="00BC4A2D" w:rsidRDefault="00805B74" w:rsidP="009216E4">
                                <w:pPr>
                                  <w:jc w:val="center"/>
                                </w:pPr>
                                <w:r w:rsidRPr="00BC4A2D">
                                  <w:t>Центральная детская 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" y="3570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F2DBDB"/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</w:pP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МОСШ </w:t>
                                </w:r>
                              </w:p>
                              <w:p w:rsidR="00805B74" w:rsidRDefault="00805B74" w:rsidP="009216E4">
                                <w:pPr>
                                  <w:jc w:val="center"/>
                                </w:pP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№ 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" y="5477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</w:pP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МОСШ </w:t>
                                </w:r>
                              </w:p>
                              <w:p w:rsidR="00805B74" w:rsidRDefault="00805B74" w:rsidP="009216E4">
                                <w:pPr>
                                  <w:jc w:val="center"/>
                                </w:pP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№ 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" y="7352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8064A2"/>
                                </a:gs>
                                <a:gs pos="100000">
                                  <a:srgbClr val="B2A1C7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8064A2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05B74" w:rsidRDefault="00805B74" w:rsidP="009216E4">
                                <w:pPr>
                                  <w:jc w:val="center"/>
                                </w:pP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Гимназия</w:t>
                                </w:r>
                                <w:r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 №</w:t>
                                </w: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7540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</w:pPr>
                                <w:r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Школа искусств № </w:t>
                                </w: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7" y="5604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</w:pPr>
                                <w:r w:rsidRPr="00BC4A2D">
                                  <w:t>Пансионат для престарелых и инвалидов «Отрада»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8833"/>
                              <a:ext cx="2149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txbx>
                            <w:txbxContent>
                              <w:p w:rsidR="00805B74" w:rsidRPr="007029F0" w:rsidRDefault="00805B74" w:rsidP="009216E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029F0">
                                  <w:rPr>
                                    <w:sz w:val="28"/>
                                    <w:szCs w:val="28"/>
                                  </w:rPr>
                                  <w:t>Школа искусств</w:t>
                                </w:r>
                              </w:p>
                              <w:p w:rsidR="00805B74" w:rsidRPr="007029F0" w:rsidRDefault="00805B74" w:rsidP="009216E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029F0">
                                  <w:rPr>
                                    <w:sz w:val="28"/>
                                    <w:szCs w:val="28"/>
                                  </w:rPr>
                                  <w:t>№ 1</w:t>
                                </w:r>
                              </w:p>
                              <w:p w:rsidR="00805B74" w:rsidRDefault="00805B74" w:rsidP="009216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" y="8833"/>
                              <a:ext cx="2185" cy="1622"/>
                            </a:xfrm>
                            <a:prstGeom prst="flowChartConnector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CDDC"/>
                                </a:gs>
                                <a:gs pos="50000">
                                  <a:srgbClr val="DAEEF3"/>
                                </a:gs>
                                <a:gs pos="100000">
                                  <a:srgbClr val="92CDDC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05B74" w:rsidRDefault="00805B74" w:rsidP="009216E4">
                                <w:pPr>
                                  <w:jc w:val="center"/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Л</w:t>
                                </w: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ицей</w:t>
                                </w:r>
                              </w:p>
                              <w:p w:rsidR="00805B74" w:rsidRDefault="00805B74" w:rsidP="009216E4">
                                <w:pPr>
                                  <w:jc w:val="center"/>
                                </w:pPr>
                                <w:r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 xml:space="preserve">№ </w:t>
                                </w:r>
                                <w:r w:rsidRPr="00935F08">
                                  <w:rPr>
                                    <w:spacing w:val="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5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17348723">
                              <a:off x="3674" y="4627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6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4446615">
                              <a:off x="7465" y="4627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7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530" y="5841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8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-1944265">
                              <a:off x="4473" y="3425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9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2197376">
                              <a:off x="6603" y="3425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0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3129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1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2980173">
                              <a:off x="3784" y="7301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2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-1981479">
                              <a:off x="6410" y="8046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3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1956202">
                              <a:off x="4769" y="8046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4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-2516093">
                              <a:off x="7494" y="7352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5" descr="Розовая тисненая бумага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870" y="5841"/>
                              <a:ext cx="449" cy="928"/>
                            </a:xfrm>
                            <a:prstGeom prst="upDownArrow">
                              <a:avLst>
                                <a:gd name="adj1" fmla="val 50000"/>
                                <a:gd name="adj2" fmla="val 41336"/>
                              </a:avLst>
                            </a:prstGeom>
                            <a:blipFill dpi="0" rotWithShape="1">
                              <a:blip r:embed="rId12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6" descr="священномученик Гермоген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9" y="4619"/>
                              <a:ext cx="2140" cy="3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352D" id="Группа 4" o:spid="_x0000_s1026" style="position:absolute;left:0;text-align:left;margin-left:-20.6pt;margin-top:1.75pt;width:469.7pt;height:417.2pt;z-index:251664384" coordorigin="1221,1153" coordsize="10196,9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4999;top:1153;width:240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7zsUA&#10;AADaAAAADwAAAGRycy9kb3ducmV2LnhtbESP3WoCMRSE74W+QzgF72pWQa2rUUqLUrQt+Efp3XFz&#10;3F2anCybqOvbN0LBy2FmvmEms8Yacabal44VdDsJCOLM6ZJzBbvt/OkZhA/IGo1jUnAlD7PpQ2uC&#10;qXYXXtN5E3IRIexTVFCEUKVS+qwgi77jKuLoHV1tMURZ51LXeIlwa2QvSQbSYslxocCKXgvKfjcn&#10;q+DIH4uR2y9Xh8Fn723xNTTfPyejVPuxeRmDCNSEe/i//a4V9OF2Jd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DvOxQAAANoAAAAPAAAAAAAAAAAAAAAAAJgCAABkcnMv&#10;ZG93bnJldi54bWxQSwUGAAAAAAQABAD1AAAAigMAAAAA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805B74" w:rsidRPr="0042330F" w:rsidRDefault="00805B74" w:rsidP="009216E4">
                        <w:pPr>
                          <w:jc w:val="center"/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Храм Рождеств</w:t>
                        </w:r>
                        <w:r w:rsidRPr="0042330F">
                          <w:rPr>
                            <w:spacing w:val="1"/>
                            <w:sz w:val="28"/>
                            <w:szCs w:val="28"/>
                          </w:rPr>
                          <w:t>а Христова</w:t>
                        </w:r>
                      </w:p>
                    </w:txbxContent>
                  </v:textbox>
                </v:shape>
                <v:group id="Group 4" o:spid="_x0000_s1028" style="position:absolute;left:1221;top:1948;width:10196;height:8622" coordorigin="896,1833" coordsize="10196,8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5" o:spid="_x0000_s1029" type="#_x0000_t120" style="position:absolute;left:7052;top:1833;width:240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mpcIA&#10;AADaAAAADwAAAGRycy9kb3ducmV2LnhtbESPT0sDMRTE74LfITyhN5tVWi3bpqUIrd7E1v45Pjav&#10;yeLmJSSxXb+9EYQeh5n5DTNb9K4TZ4qp9azgYViBIG68btko+Nyu7icgUkbW2HkmBT+UYDG/vZlh&#10;rf2FP+i8yUYUCKcaFdicQy1laiw5TEMfiIt38tFhLjIaqSNeCtx18rGqnqTDlsuCxUAvlpqvzbdT&#10;YA7NO47HNuIuvJrjaL8O2+VeqcFdv5yCyNTna/i//aYVPMPflXI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WalwgAAANoAAAAPAAAAAAAAAAAAAAAAAJgCAABkcnMvZG93&#10;bnJldi54bWxQSwUGAAAAAAQABAD1AAAAhwMAAAAA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</w:pPr>
                          <w:r w:rsidRPr="00384D40">
                            <w:rPr>
                              <w:sz w:val="16"/>
                              <w:szCs w:val="16"/>
                            </w:rPr>
                            <w:t>Нижневартовский государственный социально-гуманитарный</w:t>
                          </w:r>
                          <w:r w:rsidRPr="00384D40">
                            <w:t xml:space="preserve"> колледж</w:t>
                          </w:r>
                        </w:p>
                      </w:txbxContent>
                    </v:textbox>
                  </v:shape>
                  <v:shape id="AutoShape 6" o:spid="_x0000_s1030" type="#_x0000_t120" style="position:absolute;left:8229;top:3570;width:2333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JQb8A&#10;AADaAAAADwAAAGRycy9kb3ducmV2LnhtbERPPW/CMBDdkfofrKvUDRwytChgELRqxZCBhIj5FB9J&#10;RHyObJek/74ekBif3vdmN5le3Mn5zrKC5SIBQVxb3XGjoDp/z1cgfEDW2FsmBX/kYbd9mW0w03bk&#10;gu5laEQMYZ+hgjaEIZPS1y0Z9As7EEfuap3BEKFrpHY4xnDTyzRJ3qXBjmNDiwN9tlTfyl+jwKW+&#10;qdJEF+OPPx6+Th95d8lrpd5ep/0aRKApPMUP91E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+UlBvwAAANoAAAAPAAAAAAAAAAAAAAAAAJgCAABkcnMvZG93bnJl&#10;di54bWxQSwUGAAAAAAQABAD1AAAAhAMAAAAA&#10;" fillcolor="#d99594" strokecolor="#c0504d" strokeweight="1pt">
                    <v:fill color2="#c0504d" focus="50%" type="gradient"/>
                    <v:shadow on="t" color="#622423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7F3C">
                            <w:rPr>
                              <w:sz w:val="18"/>
                              <w:szCs w:val="18"/>
                            </w:rPr>
                            <w:t>Нижневартов</w:t>
                          </w:r>
                        </w:p>
                        <w:p w:rsidR="00805B74" w:rsidRPr="00527F3C" w:rsidRDefault="00805B74" w:rsidP="009216E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7F3C">
                            <w:rPr>
                              <w:sz w:val="18"/>
                              <w:szCs w:val="18"/>
                            </w:rPr>
                            <w:t>кий государственный гуманитарный университет.</w:t>
                          </w:r>
                        </w:p>
                      </w:txbxContent>
                    </v:textbox>
                  </v:shape>
                  <v:shape id="AutoShape 7" o:spid="_x0000_s1031" type="#_x0000_t120" style="position:absolute;left:2402;top:1948;width:2367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tsAA&#10;AADaAAAADwAAAGRycy9kb3ducmV2LnhtbESPQYvCMBSE74L/ITzBm6YqyNo1igiC4smuwh4fzdsm&#10;bPNSmljrvzfCwh6HmfmGWW97V4uO2mA9K5hNMxDEpdeWKwXXr8PkA0SIyBprz6TgSQG2m+Fgjbn2&#10;D75QV8RKJAiHHBWYGJtcylAachimviFO3o9vHcYk20rqFh8J7mo5z7KldGg5LRhsaG+o/C3uTsG5&#10;qb/twd4Wx2J3N3N7kt3MdkqNR/3uE0SkPv6H/9pHrWAF7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vytsAAAADaAAAADwAAAAAAAAAAAAAAAACYAgAAZHJzL2Rvd25y&#10;ZXYueG1sUEsFBgAAAAAEAAQA9QAAAIUDAAAAAA==&#10;" fillcolor="#c2d69b" strokecolor="#9bbb59" strokeweight="1pt">
                    <v:fill color2="#9bbb59" focus="50%" type="gradient"/>
                    <v:shadow on="t" color="#4e6128" offset="1pt"/>
                    <v:textbox>
                      <w:txbxContent>
                        <w:p w:rsidR="00805B74" w:rsidRPr="00BC4A2D" w:rsidRDefault="00805B74" w:rsidP="009216E4">
                          <w:pPr>
                            <w:jc w:val="center"/>
                          </w:pPr>
                          <w:r w:rsidRPr="00BC4A2D">
                            <w:t>Центральная детская библиотека</w:t>
                          </w:r>
                        </w:p>
                      </w:txbxContent>
                    </v:textbox>
                  </v:shape>
                  <v:shape id="AutoShape 8" o:spid="_x0000_s1032" type="#_x0000_t120" style="position:absolute;left:1353;top:3570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G7ccA&#10;AADbAAAADwAAAGRycy9kb3ducmV2LnhtbESPQU8CQQyF7yb+h0lJuMksHEBWBmI0EAJCAmqMt7pT&#10;djfOdDY7A6z/3h5MvLV5r+99nS0679SF2lgHNjAcZKCIi2BrLg28vS7v7kHFhGzRBSYDPxRhMb+9&#10;mWFuw5UPdDmmUkkIxxwNVCk1udaxqMhjHISGWLRTaD0mWdtS2xavEu6dHmXZWHusWRoqbOipouL7&#10;ePYGTvyymob3zfZrvBs9r/YT9/F5dsb0e93jA6hEXfo3/12vreALvfwiA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SRu3HAAAA2wAAAA8AAAAAAAAAAAAAAAAAmAIAAGRy&#10;cy9kb3ducmV2LnhtbFBLBQYAAAAABAAEAPUAAACMAwAAAAA=&#10;" fillcolor="#d99594" strokecolor="#d99594" strokeweight="1pt">
                    <v:fill color2="#f2dbdb" angle="135" focus="50%" type="gradient"/>
                    <v:shadow on="t" color="#622423" opacity=".5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  <w:rPr>
                              <w:spacing w:val="1"/>
                              <w:sz w:val="28"/>
                              <w:szCs w:val="28"/>
                            </w:rPr>
                          </w:pP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МОСШ </w:t>
                          </w:r>
                        </w:p>
                        <w:p w:rsidR="00805B74" w:rsidRDefault="00805B74" w:rsidP="009216E4">
                          <w:pPr>
                            <w:jc w:val="center"/>
                          </w:pP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№ 22</w:t>
                          </w:r>
                        </w:p>
                      </w:txbxContent>
                    </v:textbox>
                  </v:shape>
                  <v:shape id="AutoShape 9" o:spid="_x0000_s1033" type="#_x0000_t120" style="position:absolute;left:896;top:5477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PscEA&#10;AADbAAAADwAAAGRycy9kb3ducmV2LnhtbERPTWvCQBC9C/6HZYTedJNCpUZXCUKg0FNjBb0N2TEJ&#10;ZmdDdpts++u7QqG3ebzP2R2C6cRIg2stK0hXCQjiyuqWawWfp2L5CsJ5ZI2dZVLwTQ4O+/lsh5m2&#10;E3/QWPpaxBB2GSpovO8zKV3VkEG3sj1x5G52MOgjHGqpB5xiuOnkc5KspcGWY0ODPR0bqu7ll1Hw&#10;Eni8mOv7z6kszqOfbL5JN5NST4uQb0F4Cv5f/Od+03F+Co9f4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lz7HBAAAA2wAAAA8AAAAAAAAAAAAAAAAAmAIAAGRycy9kb3du&#10;cmV2LnhtbFBLBQYAAAAABAAEAPUAAACGAwAAAAA=&#10;" strokecolor="#92cddc" strokeweight="1pt">
                    <v:fill color2="#b6dde8" focus="100%" type="gradient"/>
                    <v:shadow on="t" color="#205867" opacity=".5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  <w:rPr>
                              <w:spacing w:val="1"/>
                              <w:sz w:val="28"/>
                              <w:szCs w:val="28"/>
                            </w:rPr>
                          </w:pPr>
                        </w:p>
                        <w:p w:rsidR="00805B74" w:rsidRDefault="00805B74" w:rsidP="009216E4">
                          <w:pPr>
                            <w:jc w:val="center"/>
                            <w:rPr>
                              <w:spacing w:val="1"/>
                              <w:sz w:val="28"/>
                              <w:szCs w:val="28"/>
                            </w:rPr>
                          </w:pP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МОСШ </w:t>
                          </w:r>
                        </w:p>
                        <w:p w:rsidR="00805B74" w:rsidRDefault="00805B74" w:rsidP="009216E4">
                          <w:pPr>
                            <w:jc w:val="center"/>
                          </w:pP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№ 32</w:t>
                          </w:r>
                        </w:p>
                      </w:txbxContent>
                    </v:textbox>
                  </v:shape>
                  <v:shape id="AutoShape 10" o:spid="_x0000_s1034" type="#_x0000_t120" style="position:absolute;left:1353;top:7352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C6cAA&#10;AADbAAAADwAAAGRycy9kb3ducmV2LnhtbERPy6rCMBDdC/5DGMGNaGoXItUo94qi7nwhuJvbzG2L&#10;zaQ0UevfG0FwN4fznOm8MaW4U+0KywqGgwgEcWp1wZmC03HVH4NwHlljaZkUPMnBfNZuTTHR9sF7&#10;uh98JkIIuwQV5N5XiZQuzcmgG9iKOHD/tjboA6wzqWt8hHBTyjiKRtJgwaEhx4oWOaXXw80o2C2b&#10;4XncO2WLzWX7G6NdX65/a6W6neZnAsJT47/ij3uj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/C6cAAAADbAAAADwAAAAAAAAAAAAAAAACYAgAAZHJzL2Rvd25y&#10;ZXYueG1sUEsFBgAAAAAEAAQA9QAAAIUDAAAAAA==&#10;" fillcolor="#b2a1c7" strokecolor="#8064a2" strokeweight="1pt">
                    <v:fill color2="#8064a2" focus="50%" type="gradient"/>
                    <v:shadow on="t" color="#3f3151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  <w:rPr>
                              <w:spacing w:val="1"/>
                              <w:sz w:val="28"/>
                              <w:szCs w:val="28"/>
                            </w:rPr>
                          </w:pPr>
                        </w:p>
                        <w:p w:rsidR="00805B74" w:rsidRDefault="00805B74" w:rsidP="009216E4">
                          <w:pPr>
                            <w:jc w:val="center"/>
                          </w:pP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Гимназия</w:t>
                          </w:r>
                          <w:r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 №</w:t>
                          </w: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AutoShape 11" o:spid="_x0000_s1035" type="#_x0000_t120" style="position:absolute;left:8105;top:7540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fsAA&#10;AADbAAAADwAAAGRycy9kb3ducmV2LnhtbERPTYvCMBC9L/gfwgje1lQFkWoUFQrrYZWtIh6HZmyK&#10;zaQ0We3+eyMIe5vH+5zFqrO1uFPrK8cKRsMEBHHhdMWlgtMx+5yB8AFZY+2YFPyRh9Wy97HAVLsH&#10;/9A9D6WIIexTVGBCaFIpfWHIoh+6hjhyV9daDBG2pdQtPmK4reU4SabSYsWxwWBDW0PFLf+1CnI+&#10;mMK4fLb5vmTXfZPteHTeKTXod+s5iEBd+Be/3V86zp/A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lmfsAAAADbAAAADwAAAAAAAAAAAAAAAACYAgAAZHJzL2Rvd25y&#10;ZXYueG1sUEsFBgAAAAAEAAQA9QAAAIUDAAAAAA==&#10;" fillcolor="#4f81bd" strokecolor="#f2f2f2" strokeweight="3pt">
                    <v:shadow on="t" color="#243f60" opacity=".5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</w:pPr>
                          <w:r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Школа искусств № </w:t>
                          </w: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2" o:spid="_x0000_s1036" type="#_x0000_t120" style="position:absolute;left:8907;top:5604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3QcEA&#10;AADbAAAADwAAAGRycy9kb3ducmV2LnhtbERPTWvDMAy9D/YfjAa7rU66UUZat4RBIWOnpR30KGI1&#10;No3lEDtp9u/nQaE3Pd6nNrvZdWKiIVjPCvJFBoK48dpyq+B42L+8gwgRWWPnmRT8UoDd9vFhg4X2&#10;V/6mqY6tSCEcClRgYuwLKUNjyGFY+J44cWc/OIwJDq3UA15TuOvkMstW0qHl1GCwpw9DzaUenYKv&#10;vjvZvf15repyNEv7KafcTko9P83lGkSkOd7FN3el0/w3+P8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N0HBAAAA2wAAAA8AAAAAAAAAAAAAAAAAmAIAAGRycy9kb3du&#10;cmV2LnhtbFBLBQYAAAAABAAEAPUAAACGAwAAAAA=&#10;" fillcolor="#c2d69b" strokecolor="#9bbb59" strokeweight="1pt">
                    <v:fill color2="#9bbb59" focus="50%" type="gradient"/>
                    <v:shadow on="t" color="#4e6128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</w:pPr>
                          <w:r w:rsidRPr="00BC4A2D">
                            <w:t>Пансионат для престарелых и инвалидов «Отрада»</w:t>
                          </w:r>
                        </w:p>
                      </w:txbxContent>
                    </v:textbox>
                  </v:shape>
                  <v:shape id="AutoShape 13" o:spid="_x0000_s1037" type="#_x0000_t120" style="position:absolute;left:6410;top:8833;width:214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FgMMA&#10;AADbAAAADwAAAGRycy9kb3ducmV2LnhtbERPTWvCQBC9C/0PyxR6Ed0oWjR1lSoIFr00ivQ4ZMds&#10;aHY2ZLcm/nu3IHibx/ucxaqzlbhS40vHCkbDBARx7nTJhYLTcTuYgfABWWPlmBTcyMNq+dJbYKpd&#10;y990zUIhYgj7FBWYEOpUSp8bsuiHriaO3MU1FkOETSF1g20Mt5UcJ8m7tFhybDBY08ZQ/pv9WQWy&#10;/1Md1rvp3Ey+9GnTjvfn42Wv1Ntr9/kBIlAXnuKHe6fj/Cn8/x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tFgMMAAADbAAAADwAAAAAAAAAAAAAAAACYAgAAZHJzL2Rv&#10;d25yZXYueG1sUEsFBgAAAAAEAAQA9QAAAIgDAAAAAA==&#10;" fillcolor="#fabf8f" strokecolor="#f79646" strokeweight="1pt">
                    <v:fill color2="#f79646" focus="50%" type="gradient"/>
                    <v:shadow on="t" color="#974706" offset="1pt"/>
                    <v:textbox>
                      <w:txbxContent>
                        <w:p w:rsidR="00805B74" w:rsidRPr="007029F0" w:rsidRDefault="00805B74" w:rsidP="009216E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029F0">
                            <w:rPr>
                              <w:sz w:val="28"/>
                              <w:szCs w:val="28"/>
                            </w:rPr>
                            <w:t>Школа искусств</w:t>
                          </w:r>
                        </w:p>
                        <w:p w:rsidR="00805B74" w:rsidRPr="007029F0" w:rsidRDefault="00805B74" w:rsidP="009216E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029F0">
                            <w:rPr>
                              <w:sz w:val="28"/>
                              <w:szCs w:val="28"/>
                            </w:rPr>
                            <w:t>№ 1</w:t>
                          </w:r>
                        </w:p>
                        <w:p w:rsidR="00805B74" w:rsidRDefault="00805B74" w:rsidP="009216E4"/>
                      </w:txbxContent>
                    </v:textbox>
                  </v:shape>
                  <v:shape id="AutoShape 14" o:spid="_x0000_s1038" type="#_x0000_t120" style="position:absolute;left:3186;top:8833;width:2185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zrr8A&#10;AADbAAAADwAAAGRycy9kb3ducmV2LnhtbERPTWsCMRC9C/0PYQreNKsHla1R2oLQgxdXsddhM+4u&#10;3UyWZKrx35tCwds83uest8n16kohdp4NzKYFKOLa244bA6fjbrICFQXZYu+ZDNwpwnbzMlpjaf2N&#10;D3StpFE5hGOJBlqRodQ61i05jFM/EGfu4oNDyTA02ga85XDX63lRLLTDjnNDiwN9tlT/VL/OwHl+&#10;krT7nqUPjHKp9jqg3i+NGb+m9zdQQkme4n/3l83zF/D3Sz5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zOuvwAAANsAAAAPAAAAAAAAAAAAAAAAAJgCAABkcnMvZG93bnJl&#10;di54bWxQSwUGAAAAAAQABAD1AAAAhAMAAAAA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805B74" w:rsidRDefault="00805B74" w:rsidP="009216E4">
                          <w:pPr>
                            <w:jc w:val="center"/>
                            <w:rPr>
                              <w:spacing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1"/>
                              <w:sz w:val="28"/>
                              <w:szCs w:val="28"/>
                            </w:rPr>
                            <w:t>Л</w:t>
                          </w: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ицей</w:t>
                          </w:r>
                        </w:p>
                        <w:p w:rsidR="00805B74" w:rsidRDefault="00805B74" w:rsidP="009216E4">
                          <w:pPr>
                            <w:jc w:val="center"/>
                          </w:pPr>
                          <w:r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№ </w:t>
                          </w:r>
                          <w:r w:rsidRPr="00935F08">
                            <w:rPr>
                              <w:spacing w:val="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AutoShape 15" o:spid="_x0000_s1039" type="#_x0000_t70" alt="Розовая тисненая бумага" style="position:absolute;left:3674;top:4627;width:449;height:928;rotation:-46435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f0cQA&#10;AADbAAAADwAAAGRycy9kb3ducmV2LnhtbERPS2vCQBC+F/wPywheim5qwUd0lSqUerAFoyDexuyY&#10;BLOzMbvV+O9dodDbfHzPmc4bU4or1a6wrOCtF4EgTq0uOFOw2352RyCcR9ZYWiYFd3Iwn7Vephhr&#10;e+MNXROfiRDCLkYFufdVLKVLczLoerYiDtzJ1gZ9gHUmdY23EG5K2Y+igTRYcGjIsaJlTuk5+TUK&#10;vrFcJ9sk+xkvjofXr8Vu/06XvVKddvMxAeGp8f/iP/dKh/lDeP4SD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n9HEAAAA2wAAAA8AAAAAAAAAAAAAAAAAmAIAAGRycy9k&#10;b3ducmV2LnhtbFBLBQYAAAAABAAEAPUAAACJAwAAAAA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16" o:spid="_x0000_s1040" type="#_x0000_t70" alt="Розовая тисненая бумага" style="position:absolute;left:7465;top:4627;width:449;height:928;rotation:48568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7QsMA&#10;AADbAAAADwAAAGRycy9kb3ducmV2LnhtbESPQWvCQBCF70L/wzKCN90oVCR1lVoIetVqobchO01S&#10;s7Mxu9X13zuHgrcZ3pv3vlmuk2vVlfrQeDYwnWSgiEtvG64MHD+L8QJUiMgWW89k4E4B1quXwRJz&#10;62+8p+shVkpCOORooI6xy7UOZU0Ow8R3xKL9+N5hlLWvtO3xJuGu1bMsm2uHDUtDjR191FSeD3/O&#10;wGVRnHa/96792qTXpth+b840S8aMhun9DVSkFJ/m/+udFXyBlV9k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17QsMAAADbAAAADwAAAAAAAAAAAAAAAACYAgAAZHJzL2Rv&#10;d25yZXYueG1sUEsFBgAAAAAEAAQA9QAAAIg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17" o:spid="_x0000_s1041" type="#_x0000_t70" alt="Розовая тисненая бумага" style="position:absolute;left:3530;top:5841;width:449;height:9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b9cMA&#10;AADbAAAADwAAAGRycy9kb3ducmV2LnhtbERPTWsCMRC9C/6HMEIvUrPtQXTdrIhgKUKhWkF6Gzbj&#10;ZnUz2Sapbv99UxB6m8f7nGLZ21ZcyYfGsYKnSQaCuHK64VrB4WPzOAMRIrLG1jEp+KEAy3I4KDDX&#10;7sY7uu5jLVIIhxwVmBi7XMpQGbIYJq4jTtzJeYsxQV9L7fGWwm0rn7NsKi02nBoMdrQ2VF3231bB&#10;edu+Hbrj+3haxa8d+k/zst30Sj2M+tUCRKQ+/ovv7led5s/h75d0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b9cMAAADbAAAADwAAAAAAAAAAAAAAAACYAgAAZHJzL2Rv&#10;d25yZXYueG1sUEsFBgAAAAAEAAQA9QAAAIg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18" o:spid="_x0000_s1042" type="#_x0000_t70" alt="Розовая тисненая бумага" style="position:absolute;left:4473;top:3425;width:449;height:928;rotation:-21236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mc8MA&#10;AADbAAAADwAAAGRycy9kb3ducmV2LnhtbERP3WrCMBS+H/gO4QjeDE0tY87aKEPdVhAG6h7grDn9&#10;cc1JaaLt3n65EHb58f2nm8E04kadqy0rmM8iEMS51TWXCr7Ob9MXEM4ja2wsk4JfcrBZjx5STLTt&#10;+Ui3ky9FCGGXoILK+zaR0uUVGXQz2xIHrrCdQR9gV0rdYR/CTSPjKHqWBmsODRW2tK0o/zldjYLv&#10;ePmR7Z/64+Uzz/rH92Kx3NmDUpPx8LoC4Wnw/+K7O9MK4rA+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mc8MAAADbAAAADwAAAAAAAAAAAAAAAACYAgAAZHJzL2Rv&#10;d25yZXYueG1sUEsFBgAAAAAEAAQA9QAAAIg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19" o:spid="_x0000_s1043" type="#_x0000_t70" alt="Розовая тисненая бумага" style="position:absolute;left:6603;top:3425;width:449;height:928;rotation:24001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0h8MA&#10;AADbAAAADwAAAGRycy9kb3ducmV2LnhtbESPT4vCMBTE7wv7HcJb8LamKoh0jbK4CJ7Ef0W8PZq3&#10;bbV5KUms9dsbQfA4zMxvmOm8M7VoyfnKsoJBPwFBnFtdcaHgsF9+T0D4gKyxtkwK7uRhPvv8mGKq&#10;7Y231O5CISKEfYoKyhCaVEqfl2TQ921DHL1/6wyGKF0htcNbhJtaDpNkLA1WHBdKbGhRUn7ZXY0C&#10;uz22xYI2p+PYbc7d+i/DyShTqvfV/f6ACNSFd/jVXmkFw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0h8MAAADbAAAADwAAAAAAAAAAAAAAAACYAgAAZHJzL2Rv&#10;d25yZXYueG1sUEsFBgAAAAAEAAQA9QAAAIg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0" o:spid="_x0000_s1044" type="#_x0000_t70" alt="Розовая тисненая бумага" style="position:absolute;left:5520;top:3129;width:449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F9MMA&#10;AADbAAAADwAAAGRycy9kb3ducmV2LnhtbESPQWsCMRSE74X+h/AKvRTNNgcrq1FaQejBi1YEb8/N&#10;c7N087Jsorv6640geBxm5htmOu9dLc7Uhsqzhs9hBoK48KbiUsP2bzkYgwgR2WDtmTRcKMB89voy&#10;xdz4jtd03sRSJAiHHDXYGJtcylBYchiGviFO3tG3DmOSbSlNi12Cu1qqLBtJhxWnBYsNLSwV/5uT&#10;0+DsV7UyUv00CzzsVtePTu1tp/X7W/89ARGpj8/wo/1rNCgF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yF9MMAAADbAAAADwAAAAAAAAAAAAAAAACYAgAAZHJzL2Rv&#10;d25yZXYueG1sUEsFBgAAAAAEAAQA9QAAAIg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1" o:spid="_x0000_s1045" type="#_x0000_t70" alt="Розовая тисненая бумага" style="position:absolute;left:3784;top:7301;width:449;height:928;rotation:32551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JdcQA&#10;AADbAAAADwAAAGRycy9kb3ducmV2LnhtbESPT2vCQBTE70K/w/IKvemmKaQluopUxHoR/4SKt0f2&#10;mQSzb0N2G+O3d4WCx2FmfsNMZr2pRUetqywreB9FIIhzqysuFGSH5fALhPPIGmvLpOBGDmbTl8EE&#10;U22vvKNu7wsRIOxSVFB636RSurwkg25kG+LgnW1r0AfZFlK3eA1wU8s4ihJpsOKwUGJD3yXll/2f&#10;UUCdzw6bz8QsTsm6WmxXccbHX6XeXvv5GISn3j/D/+0frSD+g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SXXEAAAA2wAAAA8AAAAAAAAAAAAAAAAAmAIAAGRycy9k&#10;b3ducmV2LnhtbFBLBQYAAAAABAAEAPUAAACJAwAAAAA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2" o:spid="_x0000_s1046" type="#_x0000_t70" alt="Розовая тисненая бумага" style="position:absolute;left:6410;top:8046;width:449;height:928;rotation:-21643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bd8YA&#10;AADbAAAADwAAAGRycy9kb3ducmV2LnhtbESPT2sCMRTE70K/Q3gFL1KzFRG73SitIFi82G0vvT03&#10;b//Qzcs2ie722xtB8DjMzG+YbD2YVpzJ+caygudpAoK4sLrhSsH31/ZpCcIHZI2tZVLwTx7Wq4dR&#10;hqm2PX/SOQ+ViBD2KSqoQ+hSKX1Rk0E/tR1x9ErrDIYoXSW1wz7CTStnSbKQBhuOCzV2tKmp+M1P&#10;RkH/Ur5vDj/z08e2at3kzx2XR79Xavw4vL2CCDSEe/jW3mkFsz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Obd8YAAADbAAAADwAAAAAAAAAAAAAAAACYAgAAZHJz&#10;L2Rvd25yZXYueG1sUEsFBgAAAAAEAAQA9QAAAIs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3" o:spid="_x0000_s1047" type="#_x0000_t70" alt="Розовая тисненая бумага" style="position:absolute;left:4769;top:8046;width:449;height:928;rotation:2136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rS8AA&#10;AADbAAAADwAAAGRycy9kb3ducmV2LnhtbESPzYrCMBSF9wPzDuEK7qapgoN0TIsIA+5Ep4jLS3On&#10;rW1uShK1vr0RBJeH8/NxVsVoenEl51vLCmZJCoK4srrlWkH59/u1BOEDssbeMim4k4ci//xYYabt&#10;jfd0PYRaxBH2GSpoQhgyKX3VkEGf2IE4ev/WGQxRulpqh7c4bno5T9NvabDlSGhwoE1DVXe4mAg5&#10;lTvX2fZc7qq+dt3dmPP2qNR0Mq5/QAQawzv8am+1gvkCnl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rS8AAAADbAAAADwAAAAAAAAAAAAAAAACYAgAAZHJzL2Rvd25y&#10;ZXYueG1sUEsFBgAAAAAEAAQA9QAAAIU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4" o:spid="_x0000_s1048" type="#_x0000_t70" alt="Розовая тисненая бумага" style="position:absolute;left:7494;top:7352;width:449;height:928;rotation:-27482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zKcYA&#10;AADbAAAADwAAAGRycy9kb3ducmV2LnhtbESPS2vDMBCE74X8B7GFXkIi14U8HMshhBYa6CVPclys&#10;jW1qrYylOG5/fRUo5DjMzDdMuuxNLTpqXWVZwes4AkGcW11xoeCw/xjNQDiPrLG2TAp+yMEyGzyl&#10;mGh74y11O1+IAGGXoILS+yaR0uUlGXRj2xAH72Jbgz7ItpC6xVuAm1rGUTSRBisOCyU2tC4p/95d&#10;jYJ1PH03v5ujPHX74/Uwfxuep19DpV6e+9UChKfeP8L/7U+tIJ7A/U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yzKcYAAADbAAAADwAAAAAAAAAAAAAAAACYAgAAZHJz&#10;L2Rvd25yZXYueG1sUEsFBgAAAAAEAAQA9QAAAIsDAAAAAA==&#10;">
                    <v:fill r:id="rId14" o:title="Розовая тисненая бумага" recolor="t" rotate="t" type="tile"/>
                    <v:textbox style="layout-flow:vertical-ideographic"/>
                  </v:shape>
                  <v:shape id="AutoShape 25" o:spid="_x0000_s1049" type="#_x0000_t70" alt="Розовая тисненая бумага" style="position:absolute;left:7870;top:5841;width:449;height:9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gocUA&#10;AADbAAAADwAAAGRycy9kb3ducmV2LnhtbESPT2sCMRTE74LfITyhF9FsPahsjVIKShGE+gekt8fm&#10;dbPt5mVNoq7f3hQEj8PM/IaZLVpbiwv5UDlW8DrMQBAXTldcKjjsl4MpiBCRNdaOScGNAizm3c4M&#10;c+2uvKXLLpYiQTjkqMDE2ORShsKQxTB0DXHyfpy3GJP0pdQerwluaznKsrG0WHFaMNjQh6Hib3e2&#10;Cn7X9ebQHL/64yKetui/zWq9bJV66bXvbyAitfEZfrQ/tYLRBP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CChxQAAANsAAAAPAAAAAAAAAAAAAAAAAJgCAABkcnMv&#10;ZG93bnJldi54bWxQSwUGAAAAAAQABAD1AAAAigMAAAAA&#10;">
                    <v:fill r:id="rId14" o:title="Розовая тисненая бумага" recolor="t" rotate="t" type="tile"/>
                    <v:textbox style="layout-flow:vertical-ideographic"/>
                  </v:shape>
                  <v:shape id="Picture 26" o:spid="_x0000_s1050" type="#_x0000_t75" alt="священномученик Гермоген" style="position:absolute;left:4769;top:4619;width:2140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qlLBAAAA2wAAAA8AAABkcnMvZG93bnJldi54bWxET01rwkAQvQv+h2UKvekmKUiNrhKk1Vxa&#10;UEvPQ3ZMQrOzIbsx0V/fPQgeH+97vR1NI67UudqygngegSAurK65VPBz/py9g3AeWWNjmRTcyMF2&#10;M52sMdV24CNdT74UIYRdigoq79tUSldUZNDNbUscuIvtDPoAu1LqDocQbhqZRNFCGqw5NFTY0q6i&#10;4u/UGwX52/3X7uNj0h/2mUy+P76WvddKvb6M2QqEp9E/xQ93rhUkYWz4En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aqlLBAAAA2wAAAA8AAAAAAAAAAAAAAAAAnwIA&#10;AGRycy9kb3ducmV2LnhtbFBLBQYAAAAABAAEAPcAAACNAwAAAAA=&#10;">
                    <v:imagedata r:id="rId15" o:title="священномученик Гермоген"/>
                  </v:shape>
                </v:group>
              </v:group>
            </w:pict>
          </mc:Fallback>
        </mc:AlternateContent>
      </w: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5E18A1" w:rsidRPr="00C87C20" w:rsidRDefault="005E18A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9216E4" w:rsidRPr="00C87C20" w:rsidRDefault="00564481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t>3.3.</w:t>
      </w:r>
      <w:r w:rsidR="009216E4" w:rsidRPr="00C87C20">
        <w:rPr>
          <w:i/>
          <w:sz w:val="28"/>
          <w:szCs w:val="28"/>
        </w:rPr>
        <w:t xml:space="preserve">Календарь традиционных школьных дел и праздников </w:t>
      </w:r>
    </w:p>
    <w:p w:rsidR="009216E4" w:rsidRPr="00C87C20" w:rsidRDefault="009216E4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t>НОУ «Нижневартовская православная гимназия»</w:t>
      </w:r>
    </w:p>
    <w:p w:rsidR="00B84A2A" w:rsidRDefault="00B84A2A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B311A2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B311A2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B311A2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B311A2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B311A2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F844E2" w:rsidRDefault="00F844E2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311A2" w:rsidRPr="00C87C20" w:rsidRDefault="00B311A2" w:rsidP="0055096F">
      <w:pPr>
        <w:overflowPunct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1"/>
        <w:gridCol w:w="7219"/>
      </w:tblGrid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Духовно-нравственное</w:t>
            </w:r>
          </w:p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Молебен на начало учебного года 1 сентября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Богослужение на праздник Рождества Пресвятой Богородицы 21 сентября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Первая исповедь 1-классников и Посвящение в гимназисты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Воздвижение Честнаго и Животворящего Креста Господня 27 сентября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 «Христианские святые»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Богослужение на праздник  Покрова Пресвятой Богородицы 14 октября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Празднование иконы Казанской Божией матери 4 ноября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Паломнические поездки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Конференция «Мое генеалогическое древо»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Богослужение  на праздник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Введение во храм Пресвятой Богородицы 4 декабрь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День памяти святителя Николая Чудотворца 19 декабрь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Богослужение на праздник Рождество Христово и Крещение Господне.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праздничном концерте, миссионерские поездки с поздравлениями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Масленичные гуляния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Прощеное воскресенье </w:t>
            </w:r>
            <w:r w:rsidR="008600E4" w:rsidRPr="00C87C20">
              <w:rPr>
                <w:sz w:val="28"/>
                <w:szCs w:val="28"/>
              </w:rPr>
              <w:t xml:space="preserve">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Неделя ОПК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Фестиваль «Святые земли Русской»</w:t>
            </w:r>
          </w:p>
          <w:p w:rsidR="008600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Богослужение на праздник Благовещения </w:t>
            </w:r>
            <w:r w:rsidR="008600E4" w:rsidRPr="00C87C20">
              <w:rPr>
                <w:sz w:val="28"/>
                <w:szCs w:val="28"/>
              </w:rPr>
              <w:t xml:space="preserve"> </w:t>
            </w:r>
            <w:r w:rsidRPr="00C87C20">
              <w:rPr>
                <w:sz w:val="28"/>
                <w:szCs w:val="28"/>
              </w:rPr>
              <w:t xml:space="preserve">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Вход Господень в Иерусалим </w:t>
            </w:r>
            <w:r w:rsidR="008600E4" w:rsidRPr="00C87C20">
              <w:rPr>
                <w:sz w:val="28"/>
                <w:szCs w:val="28"/>
              </w:rPr>
              <w:t xml:space="preserve"> </w:t>
            </w:r>
          </w:p>
          <w:p w:rsidR="008600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Богослужение на праздник Пасхи </w:t>
            </w:r>
            <w:r w:rsidR="008600E4" w:rsidRPr="00C87C20">
              <w:rPr>
                <w:sz w:val="28"/>
                <w:szCs w:val="28"/>
              </w:rPr>
              <w:t xml:space="preserve">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 Фестиваль «Пасха Красная»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День славянской письменности и культуры 25 мая</w:t>
            </w:r>
          </w:p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Молебен по окончанию учебного года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Линейка, посвященная Дню знаний.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Кл часы по ПДД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Олимпиады предметные с 5 по 9 класс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Декада русского языка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Международная олимпиада «Русский медвежонок»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Конференция проектно-исследовательских работ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Декада математики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Международный конкурс «Кенгуру»</w:t>
            </w:r>
          </w:p>
          <w:p w:rsidR="008600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городских конкурсах «Грани познания»,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«Шаг в будущее», научно-практической конференции «Слет научных обществ»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i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День рождения гимназии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День согласия и примирения 4 ноября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Посвящение в гимназисты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Кл.часы День согласия и примирения 4 ноября 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Посвящение в гимназисты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Праздник День защитника Отечества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Праздник День Победы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Осенняя ярмарка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Концерт, посвященный Дню учителя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Смотр внешнего вид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Смотр кабинетов, стихов, поделок и рисунков к Рождеству и Пасхе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Декада вежливости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День здоровья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Соревнования по теннису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Соревнования по волейболу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Соревнования по баскетболу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Лекции школы здоровья о вреде курения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Городские соревнования по лыжам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Городские соревнования по стрельбе 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Праздник в шахматном клубе 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Пропаганда здорового образа жизни: посещение спортивной школы им. Беляева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Генеральная уборка /ежемесячно/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Послушание в храме /еженедельно/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субботниках</w:t>
            </w:r>
          </w:p>
        </w:tc>
      </w:tr>
      <w:tr w:rsidR="00C87C20" w:rsidRPr="00C87C20" w:rsidTr="008600E4">
        <w:tc>
          <w:tcPr>
            <w:tcW w:w="2351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219" w:type="dxa"/>
          </w:tcPr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Заседание родительского комитета гимназии.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Родительское собрание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День бабушек и дедушек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Общешкольное мероприятие Спортивная семья</w:t>
            </w:r>
          </w:p>
          <w:p w:rsidR="009216E4" w:rsidRPr="00C87C20" w:rsidRDefault="008600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Папин праздник</w:t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Мастер-классы для мам</w:t>
            </w:r>
            <w:r w:rsidRPr="00C87C20">
              <w:rPr>
                <w:sz w:val="28"/>
                <w:szCs w:val="28"/>
              </w:rPr>
              <w:tab/>
            </w:r>
          </w:p>
          <w:p w:rsidR="009216E4" w:rsidRPr="00C87C20" w:rsidRDefault="009216E4" w:rsidP="0055096F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Праздник Жен - Мироносиц</w:t>
            </w:r>
          </w:p>
        </w:tc>
      </w:tr>
    </w:tbl>
    <w:p w:rsidR="00B311A2" w:rsidRDefault="00B311A2" w:rsidP="00B311A2">
      <w:pPr>
        <w:spacing w:line="276" w:lineRule="auto"/>
        <w:ind w:left="1103"/>
        <w:jc w:val="both"/>
        <w:rPr>
          <w:b/>
          <w:sz w:val="28"/>
          <w:szCs w:val="28"/>
        </w:rPr>
      </w:pPr>
    </w:p>
    <w:p w:rsidR="00B311A2" w:rsidRDefault="00B311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600E4" w:rsidRPr="00C87C20" w:rsidRDefault="008600E4" w:rsidP="00B311A2">
      <w:pPr>
        <w:spacing w:line="276" w:lineRule="auto"/>
        <w:ind w:left="1103"/>
        <w:jc w:val="center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lastRenderedPageBreak/>
        <w:t>Сведения об участии обучающихся НОУ «Нижневартовская православная гимназия» в олимпиадах, конкурсах</w:t>
      </w:r>
    </w:p>
    <w:p w:rsidR="008600E4" w:rsidRPr="00C87C20" w:rsidRDefault="008600E4" w:rsidP="0055096F">
      <w:pPr>
        <w:shd w:val="clear" w:color="auto" w:fill="FFFFFF"/>
        <w:spacing w:before="274" w:line="276" w:lineRule="auto"/>
        <w:ind w:right="164" w:firstLine="709"/>
        <w:jc w:val="both"/>
        <w:rPr>
          <w:spacing w:val="1"/>
          <w:sz w:val="28"/>
          <w:szCs w:val="28"/>
        </w:rPr>
      </w:pPr>
      <w:r w:rsidRPr="00C87C20">
        <w:rPr>
          <w:spacing w:val="1"/>
          <w:sz w:val="28"/>
          <w:szCs w:val="28"/>
        </w:rPr>
        <w:t>За 2012-2013 учебный год обучающиеся гимназии принимали участие в олимпиадах и конкурсах разного уровня. Результаты участия представлены ниже в сравнительной таблице:</w:t>
      </w:r>
    </w:p>
    <w:p w:rsidR="008600E4" w:rsidRPr="00C87C20" w:rsidRDefault="008600E4" w:rsidP="0055096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199"/>
        <w:gridCol w:w="943"/>
        <w:gridCol w:w="1183"/>
        <w:gridCol w:w="959"/>
        <w:gridCol w:w="1168"/>
        <w:gridCol w:w="1033"/>
        <w:gridCol w:w="1093"/>
        <w:gridCol w:w="850"/>
      </w:tblGrid>
      <w:tr w:rsidR="00C87C20" w:rsidRPr="00C87C20" w:rsidTr="00805B74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Окружной уровень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Российский уровень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Международный уровень</w:t>
            </w:r>
          </w:p>
        </w:tc>
      </w:tr>
      <w:tr w:rsidR="00C87C20" w:rsidRPr="00C87C20" w:rsidTr="00805B74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%</w:t>
            </w:r>
          </w:p>
        </w:tc>
      </w:tr>
      <w:tr w:rsidR="00C87C20" w:rsidRPr="00C87C20" w:rsidTr="00805B7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2009-2010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15 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</w:tr>
      <w:tr w:rsidR="00C87C20" w:rsidRPr="00C87C20" w:rsidTr="00805B7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2010-2011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24 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 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0,5%</w:t>
            </w:r>
          </w:p>
        </w:tc>
      </w:tr>
      <w:tr w:rsidR="00C87C20" w:rsidRPr="00C87C20" w:rsidTr="00805B7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2011-2012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39 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 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 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3,5%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-</w:t>
            </w:r>
          </w:p>
        </w:tc>
      </w:tr>
      <w:tr w:rsidR="00C87C20" w:rsidRPr="00C87C20" w:rsidTr="00805B7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2012-2013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68 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37%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 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5%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 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600E4" w:rsidRPr="00C87C20" w:rsidRDefault="008600E4" w:rsidP="005509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1%</w:t>
            </w:r>
          </w:p>
        </w:tc>
      </w:tr>
    </w:tbl>
    <w:p w:rsidR="008600E4" w:rsidRPr="00C87C20" w:rsidRDefault="008600E4" w:rsidP="0055096F">
      <w:pPr>
        <w:shd w:val="clear" w:color="auto" w:fill="FFFFFF"/>
        <w:spacing w:before="274" w:after="240" w:line="276" w:lineRule="auto"/>
        <w:ind w:right="164"/>
        <w:jc w:val="center"/>
        <w:rPr>
          <w:b/>
          <w:spacing w:val="1"/>
          <w:sz w:val="28"/>
          <w:szCs w:val="28"/>
        </w:rPr>
      </w:pPr>
      <w:r w:rsidRPr="00C87C20">
        <w:rPr>
          <w:b/>
          <w:spacing w:val="1"/>
          <w:sz w:val="28"/>
          <w:szCs w:val="28"/>
        </w:rPr>
        <w:t>Сведения о победителях и призерах в 2012-2013 учебном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102"/>
        <w:gridCol w:w="1375"/>
        <w:gridCol w:w="1143"/>
        <w:gridCol w:w="1125"/>
        <w:gridCol w:w="1125"/>
        <w:gridCol w:w="933"/>
        <w:gridCol w:w="933"/>
        <w:gridCol w:w="1161"/>
        <w:gridCol w:w="850"/>
      </w:tblGrid>
      <w:tr w:rsidR="00C87C20" w:rsidRPr="00C87C20" w:rsidTr="008600E4">
        <w:tc>
          <w:tcPr>
            <w:tcW w:w="1102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муниципальный уровень</w:t>
            </w:r>
          </w:p>
        </w:tc>
        <w:tc>
          <w:tcPr>
            <w:tcW w:w="2250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региональный уровень</w:t>
            </w:r>
          </w:p>
        </w:tc>
        <w:tc>
          <w:tcPr>
            <w:tcW w:w="1866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российский уровень</w:t>
            </w:r>
          </w:p>
        </w:tc>
        <w:tc>
          <w:tcPr>
            <w:tcW w:w="2011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международный уровень</w:t>
            </w:r>
          </w:p>
        </w:tc>
      </w:tr>
      <w:tr w:rsidR="00C87C20" w:rsidRPr="00C87C20" w:rsidTr="008600E4">
        <w:tc>
          <w:tcPr>
            <w:tcW w:w="1102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чел.</w:t>
            </w:r>
          </w:p>
        </w:tc>
        <w:tc>
          <w:tcPr>
            <w:tcW w:w="114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%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чел.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%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чел.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%</w:t>
            </w:r>
          </w:p>
        </w:tc>
        <w:tc>
          <w:tcPr>
            <w:tcW w:w="1161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чел.</w:t>
            </w:r>
          </w:p>
        </w:tc>
        <w:tc>
          <w:tcPr>
            <w:tcW w:w="850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%</w:t>
            </w:r>
          </w:p>
        </w:tc>
      </w:tr>
      <w:tr w:rsidR="00C87C20" w:rsidRPr="00C87C20" w:rsidTr="008600E4">
        <w:tc>
          <w:tcPr>
            <w:tcW w:w="1102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 место</w:t>
            </w:r>
          </w:p>
        </w:tc>
        <w:tc>
          <w:tcPr>
            <w:tcW w:w="137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24</w:t>
            </w:r>
          </w:p>
        </w:tc>
        <w:tc>
          <w:tcPr>
            <w:tcW w:w="114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13%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5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3%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1161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</w:tr>
      <w:tr w:rsidR="00C87C20" w:rsidRPr="00C87C20" w:rsidTr="008600E4">
        <w:tc>
          <w:tcPr>
            <w:tcW w:w="1102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 место</w:t>
            </w:r>
          </w:p>
        </w:tc>
        <w:tc>
          <w:tcPr>
            <w:tcW w:w="137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21</w:t>
            </w:r>
          </w:p>
        </w:tc>
        <w:tc>
          <w:tcPr>
            <w:tcW w:w="114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11%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3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1,6%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1%</w:t>
            </w:r>
          </w:p>
        </w:tc>
        <w:tc>
          <w:tcPr>
            <w:tcW w:w="1161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0,5%</w:t>
            </w:r>
          </w:p>
        </w:tc>
      </w:tr>
      <w:tr w:rsidR="00C87C20" w:rsidRPr="00C87C20" w:rsidTr="008600E4">
        <w:tc>
          <w:tcPr>
            <w:tcW w:w="1102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3 место</w:t>
            </w:r>
          </w:p>
        </w:tc>
        <w:tc>
          <w:tcPr>
            <w:tcW w:w="137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23</w:t>
            </w:r>
          </w:p>
        </w:tc>
        <w:tc>
          <w:tcPr>
            <w:tcW w:w="114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13%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1%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-</w:t>
            </w:r>
          </w:p>
        </w:tc>
        <w:tc>
          <w:tcPr>
            <w:tcW w:w="1161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8600E4" w:rsidRPr="00C87C20" w:rsidRDefault="008600E4" w:rsidP="0055096F">
            <w:pPr>
              <w:spacing w:before="274" w:line="276" w:lineRule="auto"/>
              <w:ind w:right="164"/>
              <w:jc w:val="center"/>
              <w:rPr>
                <w:b/>
                <w:spacing w:val="1"/>
                <w:sz w:val="28"/>
                <w:szCs w:val="28"/>
              </w:rPr>
            </w:pPr>
            <w:r w:rsidRPr="00C87C20">
              <w:rPr>
                <w:b/>
                <w:spacing w:val="1"/>
                <w:sz w:val="28"/>
                <w:szCs w:val="28"/>
              </w:rPr>
              <w:t>0,5%</w:t>
            </w:r>
          </w:p>
        </w:tc>
      </w:tr>
    </w:tbl>
    <w:p w:rsidR="008600E4" w:rsidRPr="00C87C20" w:rsidRDefault="008600E4" w:rsidP="0055096F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8600E4" w:rsidRPr="00C87C20" w:rsidRDefault="008600E4" w:rsidP="0055096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Cs/>
          <w:sz w:val="28"/>
          <w:szCs w:val="28"/>
        </w:rPr>
        <w:t xml:space="preserve">Несмотря на положительную динамику по результатам участия гимназистов в различных конкурсах остаются проблемы. </w:t>
      </w:r>
      <w:r w:rsidRPr="00C87C20">
        <w:rPr>
          <w:sz w:val="28"/>
          <w:szCs w:val="28"/>
        </w:rPr>
        <w:t xml:space="preserve">Анализ участия в </w:t>
      </w:r>
      <w:r w:rsidRPr="00C87C20">
        <w:rPr>
          <w:sz w:val="28"/>
          <w:szCs w:val="28"/>
        </w:rPr>
        <w:lastRenderedPageBreak/>
        <w:t>предметных олимпиадах учащихся гимназии показывает, что мы недостаточно полно используем эту форму организации познавательной деятельности обучающихся; небольшое количество учащихся участвует в районных предметных олимпиадах; недостаточно активно участвуют учащиеся школы в международных конкурсах, практически не используются возможности Интернета.</w:t>
      </w:r>
    </w:p>
    <w:p w:rsidR="008600E4" w:rsidRPr="00C87C20" w:rsidRDefault="008600E4" w:rsidP="0055096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Задачи деятельности гимназии в данном направлении в 2013-2014 учебном году:</w:t>
      </w:r>
    </w:p>
    <w:p w:rsidR="008600E4" w:rsidRPr="00C87C20" w:rsidRDefault="008600E4" w:rsidP="007834A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Разработать план работы с обучающимися, имеющими высокую учебную мотивацию.</w:t>
      </w:r>
    </w:p>
    <w:p w:rsidR="008600E4" w:rsidRPr="00C87C20" w:rsidRDefault="008600E4" w:rsidP="007834A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Выявить и составить банк данных таких обучающихся.</w:t>
      </w:r>
    </w:p>
    <w:p w:rsidR="008600E4" w:rsidRPr="00C87C20" w:rsidRDefault="008600E4" w:rsidP="007834A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Вовлекать гимназистов в исследовательскую деятельность, в работу над учебными проектами.</w:t>
      </w:r>
    </w:p>
    <w:p w:rsidR="008600E4" w:rsidRPr="00C87C20" w:rsidRDefault="008600E4" w:rsidP="007834A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Вовлекать обучающихся в конкурсы, олимпиады,  для этого активнее использовать Интернет-ресурсы.</w:t>
      </w:r>
    </w:p>
    <w:p w:rsidR="008600E4" w:rsidRPr="00C87C20" w:rsidRDefault="008600E4" w:rsidP="007834A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Привлекать обучающихся к участию в предметных неделях.</w:t>
      </w:r>
    </w:p>
    <w:p w:rsidR="008600E4" w:rsidRPr="00C87C20" w:rsidRDefault="008600E4" w:rsidP="0055096F">
      <w:pPr>
        <w:shd w:val="clear" w:color="auto" w:fill="FFFFFF"/>
        <w:spacing w:before="274" w:line="276" w:lineRule="auto"/>
        <w:ind w:right="165"/>
        <w:jc w:val="center"/>
        <w:rPr>
          <w:b/>
          <w:spacing w:val="1"/>
          <w:sz w:val="28"/>
          <w:szCs w:val="28"/>
        </w:rPr>
      </w:pPr>
      <w:r w:rsidRPr="00C87C20">
        <w:rPr>
          <w:b/>
          <w:spacing w:val="1"/>
          <w:sz w:val="28"/>
          <w:szCs w:val="28"/>
        </w:rPr>
        <w:t>Сравнительная таблица занятости учащихся в объединениях дополнительного  образования в  2010-2011, 2011-2012 и в 2012-2013 учебном году.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2561"/>
        <w:gridCol w:w="1280"/>
        <w:gridCol w:w="1342"/>
        <w:gridCol w:w="1038"/>
        <w:gridCol w:w="1342"/>
        <w:gridCol w:w="1215"/>
        <w:gridCol w:w="1281"/>
      </w:tblGrid>
      <w:tr w:rsidR="00C87C20" w:rsidRPr="00C87C20" w:rsidTr="00805B74">
        <w:trPr>
          <w:cantSplit/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 xml:space="preserve"> 2010-2011</w:t>
            </w:r>
          </w:p>
        </w:tc>
        <w:tc>
          <w:tcPr>
            <w:tcW w:w="2380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2011-2012</w:t>
            </w:r>
          </w:p>
        </w:tc>
        <w:tc>
          <w:tcPr>
            <w:tcW w:w="2496" w:type="dxa"/>
            <w:gridSpan w:val="2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2012-2013</w:t>
            </w:r>
          </w:p>
        </w:tc>
      </w:tr>
      <w:tr w:rsidR="00C87C20" w:rsidRPr="00C87C20" w:rsidTr="00805B74">
        <w:trPr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Всего уч-ся</w:t>
            </w:r>
          </w:p>
        </w:tc>
        <w:tc>
          <w:tcPr>
            <w:tcW w:w="2621" w:type="dxa"/>
            <w:gridSpan w:val="2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 xml:space="preserve"> 196</w:t>
            </w:r>
          </w:p>
        </w:tc>
        <w:tc>
          <w:tcPr>
            <w:tcW w:w="2380" w:type="dxa"/>
            <w:gridSpan w:val="2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200</w:t>
            </w:r>
          </w:p>
        </w:tc>
        <w:tc>
          <w:tcPr>
            <w:tcW w:w="2496" w:type="dxa"/>
            <w:gridSpan w:val="2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ab/>
              <w:t>183</w:t>
            </w:r>
          </w:p>
        </w:tc>
      </w:tr>
      <w:tr w:rsidR="00C87C20" w:rsidRPr="00C87C20" w:rsidTr="00805B74">
        <w:trPr>
          <w:trHeight w:val="1687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Всего уч-ся, занятых в объединениях ДО: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162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 xml:space="preserve"> 82%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138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69%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165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90%</w:t>
            </w:r>
          </w:p>
        </w:tc>
      </w:tr>
      <w:tr w:rsidR="00C87C20" w:rsidRPr="00C87C20" w:rsidTr="00805B74">
        <w:trPr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-в гимназии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82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51%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58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42%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111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50%</w:t>
            </w:r>
          </w:p>
        </w:tc>
      </w:tr>
      <w:tr w:rsidR="00C87C20" w:rsidRPr="00C87C20" w:rsidTr="00805B74">
        <w:trPr>
          <w:trHeight w:val="964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-вне гимназии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80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49%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80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58%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111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50%</w:t>
            </w:r>
          </w:p>
        </w:tc>
      </w:tr>
      <w:tr w:rsidR="00C87C20" w:rsidRPr="00C87C20" w:rsidTr="00805B74">
        <w:trPr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 ступень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84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52%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83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60%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94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97%</w:t>
            </w:r>
          </w:p>
        </w:tc>
      </w:tr>
      <w:tr w:rsidR="00C87C20" w:rsidRPr="00C87C20" w:rsidTr="00805B74">
        <w:trPr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2 ступень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67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41%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52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38%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71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80%</w:t>
            </w:r>
          </w:p>
        </w:tc>
      </w:tr>
      <w:tr w:rsidR="00C87C20" w:rsidRPr="00C87C20" w:rsidTr="00805B74">
        <w:trPr>
          <w:trHeight w:val="620"/>
        </w:trPr>
        <w:tc>
          <w:tcPr>
            <w:tcW w:w="2561" w:type="dxa"/>
            <w:shd w:val="clear" w:color="auto" w:fill="00B0F0"/>
          </w:tcPr>
          <w:p w:rsidR="008600E4" w:rsidRPr="00C87C20" w:rsidRDefault="008600E4" w:rsidP="0055096F">
            <w:pPr>
              <w:spacing w:before="274" w:line="276" w:lineRule="auto"/>
              <w:ind w:right="165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3 ступень</w:t>
            </w:r>
          </w:p>
        </w:tc>
        <w:tc>
          <w:tcPr>
            <w:tcW w:w="1280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7 %</w:t>
            </w:r>
          </w:p>
        </w:tc>
        <w:tc>
          <w:tcPr>
            <w:tcW w:w="1038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1342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2%</w:t>
            </w:r>
          </w:p>
        </w:tc>
        <w:tc>
          <w:tcPr>
            <w:tcW w:w="1215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-</w:t>
            </w:r>
          </w:p>
        </w:tc>
        <w:tc>
          <w:tcPr>
            <w:tcW w:w="1281" w:type="dxa"/>
            <w:shd w:val="clear" w:color="auto" w:fill="B6DDE8"/>
          </w:tcPr>
          <w:p w:rsidR="008600E4" w:rsidRPr="00C87C20" w:rsidRDefault="008600E4" w:rsidP="0055096F">
            <w:pPr>
              <w:spacing w:before="274" w:line="276" w:lineRule="auto"/>
              <w:ind w:right="165"/>
              <w:jc w:val="center"/>
              <w:rPr>
                <w:spacing w:val="1"/>
                <w:sz w:val="28"/>
                <w:szCs w:val="28"/>
              </w:rPr>
            </w:pPr>
            <w:r w:rsidRPr="00C87C20">
              <w:rPr>
                <w:spacing w:val="1"/>
                <w:sz w:val="28"/>
                <w:szCs w:val="28"/>
              </w:rPr>
              <w:t>-</w:t>
            </w:r>
          </w:p>
        </w:tc>
      </w:tr>
    </w:tbl>
    <w:p w:rsidR="008600E4" w:rsidRPr="00C87C20" w:rsidRDefault="008600E4" w:rsidP="0055096F">
      <w:pPr>
        <w:spacing w:line="276" w:lineRule="auto"/>
        <w:ind w:firstLine="567"/>
        <w:jc w:val="both"/>
        <w:rPr>
          <w:sz w:val="28"/>
          <w:szCs w:val="28"/>
        </w:rPr>
      </w:pPr>
    </w:p>
    <w:p w:rsidR="008600E4" w:rsidRPr="00C87C20" w:rsidRDefault="008600E4" w:rsidP="00C5296B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В 2012-2013 учебном году значительно выросла доля обучающихся, занятых во внеурочное время. Повысился процент детей, занимающихся одновременно в нескольких секциях и кружках (и в гимназии и в городе).</w:t>
      </w:r>
    </w:p>
    <w:p w:rsidR="00E32025" w:rsidRPr="00C87C20" w:rsidRDefault="00E32025" w:rsidP="00C5296B">
      <w:pPr>
        <w:spacing w:after="200" w:line="276" w:lineRule="auto"/>
        <w:jc w:val="center"/>
        <w:rPr>
          <w:i/>
          <w:sz w:val="28"/>
          <w:szCs w:val="28"/>
        </w:rPr>
      </w:pPr>
    </w:p>
    <w:p w:rsidR="00132CB4" w:rsidRPr="000701DE" w:rsidRDefault="0051691D" w:rsidP="00C5296B">
      <w:pPr>
        <w:spacing w:line="276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597914" w:rsidRPr="000701DE">
        <w:rPr>
          <w:b/>
          <w:i/>
          <w:sz w:val="28"/>
          <w:szCs w:val="28"/>
        </w:rPr>
        <w:t xml:space="preserve">Содержание и организация </w:t>
      </w:r>
      <w:r w:rsidR="000701DE" w:rsidRPr="000701DE">
        <w:rPr>
          <w:b/>
          <w:i/>
          <w:sz w:val="28"/>
          <w:szCs w:val="28"/>
        </w:rPr>
        <w:t>среднего (полного)</w:t>
      </w:r>
      <w:r w:rsidR="00597914" w:rsidRPr="000701DE">
        <w:rPr>
          <w:b/>
          <w:i/>
          <w:sz w:val="28"/>
          <w:szCs w:val="28"/>
        </w:rPr>
        <w:t xml:space="preserve"> общего образования</w:t>
      </w:r>
    </w:p>
    <w:p w:rsidR="00132CB4" w:rsidRPr="000701DE" w:rsidRDefault="00F629DF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0701DE">
        <w:rPr>
          <w:b/>
          <w:i/>
          <w:sz w:val="28"/>
          <w:szCs w:val="28"/>
        </w:rPr>
        <w:t xml:space="preserve">Цели и задачи </w:t>
      </w:r>
      <w:r w:rsidR="00897200">
        <w:rPr>
          <w:b/>
          <w:i/>
          <w:sz w:val="28"/>
          <w:szCs w:val="28"/>
        </w:rPr>
        <w:t xml:space="preserve"> </w:t>
      </w:r>
      <w:r w:rsidR="00897200" w:rsidRPr="000701DE">
        <w:rPr>
          <w:b/>
          <w:i/>
          <w:sz w:val="28"/>
          <w:szCs w:val="28"/>
        </w:rPr>
        <w:t xml:space="preserve">среднего (полного) </w:t>
      </w:r>
      <w:r w:rsidRPr="000701DE">
        <w:rPr>
          <w:b/>
          <w:i/>
          <w:sz w:val="28"/>
          <w:szCs w:val="28"/>
        </w:rPr>
        <w:t>общего образования</w:t>
      </w:r>
    </w:p>
    <w:p w:rsidR="00132CB4" w:rsidRPr="000701DE" w:rsidRDefault="00132CB4" w:rsidP="00C529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A256E" w:rsidRDefault="00EA256E" w:rsidP="00C5296B">
      <w:pPr>
        <w:spacing w:line="276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86AEA">
        <w:rPr>
          <w:color w:val="000000"/>
          <w:sz w:val="27"/>
          <w:szCs w:val="27"/>
          <w:shd w:val="clear" w:color="auto" w:fill="FFFFFF"/>
        </w:rPr>
        <w:t>Данная ступень обучения характеризуется профильностью. 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учащихся в соответствии с их интересами и намерениями в отношении продолжения образования.</w:t>
      </w:r>
      <w:r w:rsidRPr="00686AEA">
        <w:rPr>
          <w:color w:val="000000"/>
          <w:sz w:val="27"/>
          <w:szCs w:val="27"/>
        </w:rPr>
        <w:br/>
      </w:r>
      <w:r w:rsidRPr="00686AEA">
        <w:rPr>
          <w:color w:val="000000"/>
          <w:sz w:val="27"/>
          <w:szCs w:val="27"/>
          <w:shd w:val="clear" w:color="auto" w:fill="FFFFFF"/>
        </w:rPr>
        <w:t>Профильное обучение направлено на реализацию личностно-ориентированного учебного процесса, Учебный план существенно расширяет возможности выстраивания учеником собственной, индивидуальной образовательной траектории. При отборе содержания определяется оптимальное соотношение объемов общетеоретических и специальных прикладных (практических) знаний, умений и навыков. Профильное образование в гимназии реализуется по социально-гуманитарному и информационно-технологическому направлениям.</w:t>
      </w:r>
    </w:p>
    <w:p w:rsidR="00132CB4" w:rsidRPr="00C87C20" w:rsidRDefault="00132CB4" w:rsidP="00C529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87C20">
        <w:rPr>
          <w:b/>
          <w:i/>
          <w:sz w:val="28"/>
          <w:szCs w:val="28"/>
        </w:rPr>
        <w:t xml:space="preserve">Цели </w:t>
      </w:r>
      <w:r w:rsidR="00686AEA">
        <w:rPr>
          <w:b/>
          <w:i/>
          <w:sz w:val="28"/>
          <w:szCs w:val="28"/>
        </w:rPr>
        <w:t>средней</w:t>
      </w:r>
      <w:r w:rsidRPr="00C87C20">
        <w:rPr>
          <w:b/>
          <w:i/>
          <w:sz w:val="28"/>
          <w:szCs w:val="28"/>
        </w:rPr>
        <w:t xml:space="preserve"> школы:</w:t>
      </w:r>
    </w:p>
    <w:p w:rsidR="008600E4" w:rsidRPr="00C87C20" w:rsidRDefault="00686AEA" w:rsidP="00C529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686AEA">
        <w:rPr>
          <w:snapToGrid w:val="0"/>
          <w:sz w:val="28"/>
          <w:szCs w:val="28"/>
        </w:rPr>
        <w:t>формирование разносторонне развитой личности на основе христианского православного мировоззрения, способной реализовать свой  творческий потенциал в динамичных социально-экономических условиях, как в собственных жизненных интересах, так и в интересах общества (продолжение и развитие православных традиций, развитие науки, культуры, техники, укрепление исторической преемственности поколений).</w:t>
      </w:r>
    </w:p>
    <w:p w:rsidR="00132CB4" w:rsidRPr="00C87C20" w:rsidRDefault="00132CB4" w:rsidP="00C529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C87C20">
        <w:rPr>
          <w:b/>
          <w:bCs/>
          <w:i/>
          <w:sz w:val="28"/>
          <w:szCs w:val="28"/>
        </w:rPr>
        <w:t xml:space="preserve">Задачи </w:t>
      </w:r>
      <w:r w:rsidR="00686AEA">
        <w:rPr>
          <w:b/>
          <w:bCs/>
          <w:i/>
          <w:sz w:val="28"/>
          <w:szCs w:val="28"/>
        </w:rPr>
        <w:t>средней</w:t>
      </w:r>
      <w:r w:rsidRPr="00C87C20">
        <w:rPr>
          <w:b/>
          <w:bCs/>
          <w:i/>
          <w:sz w:val="28"/>
          <w:szCs w:val="28"/>
        </w:rPr>
        <w:t xml:space="preserve"> школы: </w:t>
      </w:r>
    </w:p>
    <w:p w:rsidR="00F844E2" w:rsidRPr="00F844E2" w:rsidRDefault="00F844E2" w:rsidP="00C5296B">
      <w:pPr>
        <w:spacing w:line="276" w:lineRule="auto"/>
        <w:jc w:val="both"/>
        <w:rPr>
          <w:color w:val="000000"/>
          <w:sz w:val="27"/>
          <w:szCs w:val="27"/>
        </w:rPr>
      </w:pPr>
      <w:r w:rsidRPr="00F844E2">
        <w:rPr>
          <w:color w:val="000000"/>
          <w:sz w:val="27"/>
          <w:szCs w:val="27"/>
        </w:rPr>
        <w:t>•</w:t>
      </w:r>
      <w:r w:rsidRPr="00F844E2">
        <w:rPr>
          <w:color w:val="000000"/>
          <w:sz w:val="27"/>
          <w:szCs w:val="27"/>
        </w:rPr>
        <w:tab/>
        <w:t xml:space="preserve">формирование профессиональной ориентации, совершенствование навыков самостоятельной интеллектуальной деятельности, достижение каждым обучающимся высокой функциональной грамотности и его подготовка к получению дальнейшего качественного профессионального образования; </w:t>
      </w:r>
    </w:p>
    <w:p w:rsidR="00686AEA" w:rsidRPr="00686AEA" w:rsidRDefault="00F844E2" w:rsidP="00C5296B">
      <w:pPr>
        <w:spacing w:line="276" w:lineRule="auto"/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27"/>
          <w:szCs w:val="27"/>
        </w:rPr>
        <w:tab/>
        <w:t>создание ус</w:t>
      </w:r>
      <w:r w:rsidRPr="00F844E2">
        <w:rPr>
          <w:color w:val="000000"/>
          <w:sz w:val="27"/>
          <w:szCs w:val="27"/>
        </w:rPr>
        <w:t>ловий для профессионального самоопределения.</w:t>
      </w:r>
      <w:r w:rsidR="00686AEA" w:rsidRPr="00686AEA">
        <w:rPr>
          <w:color w:val="000000"/>
          <w:sz w:val="27"/>
          <w:szCs w:val="27"/>
        </w:rPr>
        <w:br/>
      </w:r>
      <w:r w:rsidR="001117C6">
        <w:rPr>
          <w:color w:val="000000"/>
          <w:sz w:val="27"/>
          <w:szCs w:val="27"/>
          <w:shd w:val="clear" w:color="auto" w:fill="FFFFFF"/>
        </w:rPr>
        <w:t>В</w:t>
      </w:r>
      <w:r w:rsidR="00686AEA" w:rsidRPr="00686AEA">
        <w:rPr>
          <w:color w:val="000000"/>
          <w:sz w:val="27"/>
          <w:szCs w:val="27"/>
          <w:shd w:val="clear" w:color="auto" w:fill="FFFFFF"/>
        </w:rPr>
        <w:t>ыпускник среднего (полного) общего образования должен владеть следующими компетенциями:</w:t>
      </w:r>
    </w:p>
    <w:p w:rsid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t>уметь реализовывать в повседневной жизни, полученные в школе, знания и навыки;</w:t>
      </w:r>
    </w:p>
    <w:p w:rsid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t>владеть навыками саморазвития и умело их использовать для повышения личной конкурентоспособности;</w:t>
      </w:r>
    </w:p>
    <w:p w:rsid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lastRenderedPageBreak/>
        <w:t>проявлять заботу о родном крае, своей стране;</w:t>
      </w:r>
    </w:p>
    <w:p w:rsid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t>иметь ценностное отношение к основным нравс</w:t>
      </w:r>
      <w:r w:rsidR="00D30ACE">
        <w:rPr>
          <w:color w:val="000000"/>
          <w:sz w:val="27"/>
          <w:szCs w:val="27"/>
        </w:rPr>
        <w:t xml:space="preserve">твенным, эстетическим, трудовым </w:t>
      </w:r>
      <w:r w:rsidRPr="00D30ACE">
        <w:rPr>
          <w:color w:val="000000"/>
          <w:sz w:val="27"/>
          <w:szCs w:val="27"/>
        </w:rPr>
        <w:t>нормам, характерным для жителей региона и многонациональной России в целом;</w:t>
      </w:r>
    </w:p>
    <w:p w:rsid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t>знать собственные индивидуальные особен</w:t>
      </w:r>
      <w:r w:rsidR="00D30ACE" w:rsidRPr="00D30ACE">
        <w:rPr>
          <w:color w:val="000000"/>
          <w:sz w:val="27"/>
          <w:szCs w:val="27"/>
        </w:rPr>
        <w:t xml:space="preserve">ности, определяющие возможность </w:t>
      </w:r>
      <w:r w:rsidRPr="00D30ACE">
        <w:rPr>
          <w:color w:val="000000"/>
          <w:sz w:val="27"/>
          <w:szCs w:val="27"/>
        </w:rPr>
        <w:t>обоснованного выбора содержания будущего профессионального образования;</w:t>
      </w:r>
    </w:p>
    <w:p w:rsidR="00D30ACE" w:rsidRP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</w:rPr>
      </w:pPr>
      <w:r w:rsidRPr="00D30ACE">
        <w:rPr>
          <w:color w:val="000000"/>
          <w:sz w:val="27"/>
          <w:szCs w:val="27"/>
        </w:rPr>
        <w:t>планировать ближайшее и отдаленное будущее, обоснованно выбирать варианты реализации жизненных планов;</w:t>
      </w:r>
    </w:p>
    <w:p w:rsidR="00261A6A" w:rsidRPr="00D30ACE" w:rsidRDefault="00686AEA" w:rsidP="007834AB">
      <w:pPr>
        <w:pStyle w:val="a3"/>
        <w:numPr>
          <w:ilvl w:val="0"/>
          <w:numId w:val="47"/>
        </w:numPr>
        <w:shd w:val="clear" w:color="auto" w:fill="FFFFFF"/>
        <w:spacing w:line="276" w:lineRule="auto"/>
        <w:ind w:left="284"/>
        <w:jc w:val="both"/>
        <w:rPr>
          <w:color w:val="000000"/>
          <w:sz w:val="27"/>
          <w:szCs w:val="27"/>
          <w:shd w:val="clear" w:color="auto" w:fill="FFFFFF"/>
        </w:rPr>
      </w:pPr>
      <w:r w:rsidRPr="00D30ACE">
        <w:rPr>
          <w:color w:val="000000"/>
          <w:sz w:val="27"/>
          <w:szCs w:val="27"/>
          <w:shd w:val="clear" w:color="auto" w:fill="FFFFFF"/>
        </w:rPr>
        <w:t>владеть основными знаниями и навыками, необходимыми для создания благополучной семьи.</w:t>
      </w:r>
    </w:p>
    <w:p w:rsidR="00D554E9" w:rsidRPr="00C87C20" w:rsidRDefault="00D554E9" w:rsidP="00C5296B">
      <w:pPr>
        <w:spacing w:line="276" w:lineRule="auto"/>
        <w:jc w:val="both"/>
        <w:rPr>
          <w:iCs/>
          <w:sz w:val="28"/>
          <w:szCs w:val="28"/>
          <w:lang w:eastAsia="ar-SA"/>
        </w:rPr>
      </w:pPr>
    </w:p>
    <w:p w:rsidR="008600E4" w:rsidRPr="00C87C20" w:rsidRDefault="008600E4" w:rsidP="00C5296B">
      <w:pPr>
        <w:tabs>
          <w:tab w:val="left" w:pos="29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7C20">
        <w:rPr>
          <w:rFonts w:eastAsia="Calibri"/>
          <w:b/>
          <w:sz w:val="28"/>
          <w:szCs w:val="28"/>
          <w:lang w:eastAsia="en-US"/>
        </w:rPr>
        <w:t xml:space="preserve">Учебный план НОУ «Нижневартовская православная гимназия» </w:t>
      </w:r>
    </w:p>
    <w:p w:rsidR="008600E4" w:rsidRDefault="00B73990" w:rsidP="00C5296B">
      <w:pPr>
        <w:tabs>
          <w:tab w:val="left" w:pos="29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8600E4" w:rsidRPr="00C87C20">
        <w:rPr>
          <w:rFonts w:eastAsia="Calibri"/>
          <w:b/>
          <w:sz w:val="28"/>
          <w:szCs w:val="28"/>
          <w:lang w:eastAsia="en-US"/>
        </w:rPr>
        <w:t xml:space="preserve"> класс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8600E4" w:rsidRPr="00C87C20">
        <w:rPr>
          <w:rFonts w:eastAsia="Calibri"/>
          <w:b/>
          <w:sz w:val="28"/>
          <w:szCs w:val="28"/>
          <w:lang w:eastAsia="en-US"/>
        </w:rPr>
        <w:t xml:space="preserve"> на 2013-2014 учебный год</w:t>
      </w:r>
    </w:p>
    <w:p w:rsidR="00800AE4" w:rsidRPr="00C87C20" w:rsidRDefault="00800AE4" w:rsidP="00C5296B">
      <w:pPr>
        <w:tabs>
          <w:tab w:val="left" w:pos="29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1651"/>
      </w:tblGrid>
      <w:tr w:rsidR="00800AE4" w:rsidRPr="00800AE4" w:rsidTr="00800AE4">
        <w:trPr>
          <w:trHeight w:val="30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Учебные предметы Инвариантная часть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after="120" w:line="276" w:lineRule="auto"/>
              <w:ind w:left="8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105</w:t>
            </w: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Иностранный язык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105</w:t>
            </w: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Алгебра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Геометрия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Обществознание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08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Окружающий мир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Природоведение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 xml:space="preserve">Изо </w:t>
            </w: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 xml:space="preserve">образительное искусство </w:t>
            </w: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 xml:space="preserve"> / МХК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Музыка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Физическая культура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105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ОБЖ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Технология(труд)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5D12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>Основы религиозных культур и светской  этики (ОПК)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28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lastRenderedPageBreak/>
              <w:t>Итого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27/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945</w:t>
            </w:r>
          </w:p>
        </w:tc>
      </w:tr>
      <w:tr w:rsidR="00800AE4" w:rsidRPr="00800AE4" w:rsidTr="00800AE4">
        <w:trPr>
          <w:trHeight w:val="18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Вариативная часть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68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Экология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77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6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64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6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Обществознание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72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1/</w:t>
            </w:r>
            <w:r w:rsidR="00800AE4" w:rsidRPr="00800AE4"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68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Русский язык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   2/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70</w:t>
            </w:r>
          </w:p>
        </w:tc>
      </w:tr>
      <w:tr w:rsidR="00800AE4" w:rsidRPr="00800AE4" w:rsidTr="00800AE4">
        <w:trPr>
          <w:trHeight w:val="268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   1/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 xml:space="preserve">Основы православной </w:t>
            </w: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>веры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  1/ 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6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Литургика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54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Логика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Церковнославянский язык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157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>Латинский язык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  1/ 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35</w:t>
            </w:r>
          </w:p>
        </w:tc>
      </w:tr>
      <w:tr w:rsidR="00800AE4" w:rsidRPr="00800AE4" w:rsidTr="00800AE4">
        <w:trPr>
          <w:trHeight w:val="249"/>
        </w:trPr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eastAsia="ar-SA"/>
              </w:rPr>
              <w:t>Черчение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259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Предпрофильная подготовка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220"/>
              <w:jc w:val="center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rPr>
          <w:trHeight w:val="18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340F9B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  </w:t>
            </w:r>
            <w:r w:rsidR="00655C5A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9/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315</w:t>
            </w:r>
          </w:p>
        </w:tc>
      </w:tr>
      <w:tr w:rsidR="00800AE4" w:rsidRPr="00800AE4" w:rsidTr="00800AE4">
        <w:trPr>
          <w:trHeight w:val="180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Максимальная нагрузка при 5-дневной рабочей неделе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val="ru" w:eastAsia="ar-SA"/>
              </w:rPr>
            </w:pPr>
          </w:p>
        </w:tc>
      </w:tr>
      <w:tr w:rsidR="00800AE4" w:rsidRPr="00800AE4" w:rsidTr="00800A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3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E4" w:rsidRPr="00800AE4" w:rsidRDefault="00800AE4" w:rsidP="00C5296B">
            <w:pPr>
              <w:suppressAutoHyphens/>
              <w:snapToGrid w:val="0"/>
              <w:spacing w:line="276" w:lineRule="auto"/>
              <w:ind w:left="160"/>
              <w:rPr>
                <w:b/>
                <w:color w:val="000000"/>
                <w:sz w:val="28"/>
                <w:szCs w:val="28"/>
                <w:lang w:val="ru" w:eastAsia="ar-SA"/>
              </w:rPr>
            </w:pPr>
            <w:r w:rsidRPr="00800AE4">
              <w:rPr>
                <w:b/>
                <w:color w:val="000000"/>
                <w:sz w:val="28"/>
                <w:szCs w:val="28"/>
                <w:lang w:val="ru" w:eastAsia="ar-SA"/>
              </w:rPr>
              <w:t>Максимальная нагрузка при 6-дневной рабочей неделе</w:t>
            </w:r>
          </w:p>
          <w:p w:rsidR="00800AE4" w:rsidRPr="00800AE4" w:rsidRDefault="00800AE4" w:rsidP="00C5296B">
            <w:pPr>
              <w:suppressAutoHyphens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AE4" w:rsidRPr="00800AE4" w:rsidRDefault="00E36B7A" w:rsidP="00C5296B">
            <w:pPr>
              <w:suppressAutoHyphens/>
              <w:snapToGrid w:val="0"/>
              <w:spacing w:line="276" w:lineRule="auto"/>
              <w:ind w:left="220"/>
              <w:rPr>
                <w:b/>
                <w:bCs/>
                <w:color w:val="000000"/>
                <w:sz w:val="28"/>
                <w:szCs w:val="28"/>
                <w:lang w:val="ru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 xml:space="preserve">   36/</w:t>
            </w:r>
            <w:r w:rsidR="00800AE4" w:rsidRPr="00800AE4">
              <w:rPr>
                <w:b/>
                <w:bCs/>
                <w:color w:val="000000"/>
                <w:sz w:val="28"/>
                <w:szCs w:val="28"/>
                <w:lang w:val="ru" w:eastAsia="ar-SA"/>
              </w:rPr>
              <w:t>1260</w:t>
            </w:r>
          </w:p>
        </w:tc>
      </w:tr>
    </w:tbl>
    <w:p w:rsidR="008600E4" w:rsidRPr="00C87C20" w:rsidRDefault="008600E4" w:rsidP="00C5296B">
      <w:pPr>
        <w:widowControl w:val="0"/>
        <w:autoSpaceDE w:val="0"/>
        <w:autoSpaceDN w:val="0"/>
        <w:adjustRightInd w:val="0"/>
        <w:spacing w:line="276" w:lineRule="auto"/>
        <w:ind w:firstLine="339"/>
        <w:jc w:val="both"/>
        <w:rPr>
          <w:rFonts w:eastAsia="@Arial Unicode MS"/>
          <w:sz w:val="28"/>
          <w:szCs w:val="28"/>
        </w:rPr>
      </w:pPr>
    </w:p>
    <w:p w:rsidR="008600E4" w:rsidRPr="00C87C20" w:rsidRDefault="008600E4" w:rsidP="00C5296B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Учитывая специфику образовательного учреждения  и основные виды деятельности,  Учебный план  направлен на реализацию  основных общеобразовательных программ </w:t>
      </w:r>
      <w:r w:rsidR="00194228">
        <w:rPr>
          <w:sz w:val="28"/>
          <w:szCs w:val="28"/>
        </w:rPr>
        <w:t>среднего (полного)</w:t>
      </w:r>
      <w:r w:rsidRPr="00C87C20">
        <w:rPr>
          <w:sz w:val="28"/>
          <w:szCs w:val="28"/>
        </w:rPr>
        <w:t xml:space="preserve"> общего образования,  обеспечивающих дополнительную (углубленную) подготовку по предметам гуманитарного профиля.</w:t>
      </w:r>
    </w:p>
    <w:p w:rsidR="008600E4" w:rsidRPr="00C87C20" w:rsidRDefault="008600E4" w:rsidP="00C5296B">
      <w:pPr>
        <w:spacing w:line="276" w:lineRule="auto"/>
        <w:ind w:firstLine="709"/>
        <w:rPr>
          <w:sz w:val="28"/>
          <w:szCs w:val="28"/>
        </w:rPr>
      </w:pPr>
      <w:r w:rsidRPr="00C87C20">
        <w:rPr>
          <w:b/>
          <w:sz w:val="28"/>
          <w:szCs w:val="28"/>
        </w:rPr>
        <w:t>Инвариантная  часть учебного плана обеспечивает базовый,</w:t>
      </w:r>
      <w:r w:rsidRPr="00C87C20">
        <w:rPr>
          <w:sz w:val="28"/>
          <w:szCs w:val="28"/>
        </w:rPr>
        <w:t xml:space="preserve"> обязательный для всех гимназистов уровень обучения.</w:t>
      </w:r>
    </w:p>
    <w:p w:rsidR="008600E4" w:rsidRPr="00180E94" w:rsidRDefault="008600E4" w:rsidP="00C5296B">
      <w:pPr>
        <w:spacing w:line="276" w:lineRule="auto"/>
        <w:ind w:firstLine="709"/>
        <w:rPr>
          <w:sz w:val="28"/>
          <w:szCs w:val="28"/>
        </w:rPr>
      </w:pPr>
      <w:r w:rsidRPr="00C87C20">
        <w:rPr>
          <w:sz w:val="28"/>
          <w:szCs w:val="28"/>
        </w:rPr>
        <w:t xml:space="preserve"> Часы </w:t>
      </w:r>
      <w:r w:rsidRPr="00C87C20">
        <w:rPr>
          <w:b/>
          <w:sz w:val="28"/>
          <w:szCs w:val="28"/>
        </w:rPr>
        <w:t xml:space="preserve">вариативной части учебного плана  обеспечивают </w:t>
      </w:r>
      <w:r w:rsidRPr="00C87C20">
        <w:rPr>
          <w:sz w:val="28"/>
          <w:szCs w:val="28"/>
        </w:rPr>
        <w:t xml:space="preserve"> изучение предметов  гимназическо</w:t>
      </w:r>
      <w:r w:rsidR="00180E94">
        <w:rPr>
          <w:sz w:val="28"/>
          <w:szCs w:val="28"/>
        </w:rPr>
        <w:t>го компонента, либо углубленный.</w:t>
      </w:r>
    </w:p>
    <w:p w:rsidR="008600E4" w:rsidRPr="00C87C20" w:rsidRDefault="008600E4" w:rsidP="007834AB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Увеличение часов на изучение предмета Русский язык усиливает  практическую направленность обучения; развивает  фонематический слух, орфографическую зоркость, лингвистическое мышление;  обеспечивает выполнение образовательного стандарта; активизирует языковое, </w:t>
      </w:r>
      <w:r w:rsidRPr="00C87C20">
        <w:rPr>
          <w:sz w:val="28"/>
          <w:szCs w:val="28"/>
        </w:rPr>
        <w:lastRenderedPageBreak/>
        <w:t>эмоционально-нравственное и интеллектуальное развитие, воспитывает стремление овладеть богатством русского языка.</w:t>
      </w:r>
    </w:p>
    <w:p w:rsidR="008600E4" w:rsidRPr="00C87C20" w:rsidRDefault="008600E4" w:rsidP="007834AB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Расширение изучения  предмета Литература   способствует формированию речемыслительных умений и навыков учащихся; развитию гуманитарного образования и мышления; повышению общей культуры гимназиста; предусматривает углубленное изучение художественных особенностей литературных произведений, осмысление проблем развития истории русской литературы в контексте мирового литературного процесса; способствует сохранению духовной связи с предшествующими поколениями. </w:t>
      </w:r>
    </w:p>
    <w:p w:rsidR="008600E4" w:rsidRPr="00C87C20" w:rsidRDefault="008600E4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     В рамках школьного компонента вариативной части учебного плана гимназии изучаются:</w:t>
      </w:r>
    </w:p>
    <w:p w:rsidR="007B7E7B" w:rsidRPr="00C87C20" w:rsidRDefault="008600E4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1) </w:t>
      </w:r>
      <w:r w:rsidR="007B7E7B" w:rsidRPr="00C87C20">
        <w:rPr>
          <w:iCs/>
          <w:sz w:val="28"/>
          <w:szCs w:val="28"/>
          <w:lang w:eastAsia="ar-SA"/>
        </w:rPr>
        <w:t xml:space="preserve">интегрировано с учетом региональных, национальных и этнокультурных особенностей </w:t>
      </w:r>
    </w:p>
    <w:p w:rsidR="008600E4" w:rsidRPr="00C87C20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- география </w:t>
      </w:r>
      <w:r>
        <w:rPr>
          <w:iCs/>
          <w:sz w:val="28"/>
          <w:szCs w:val="28"/>
          <w:lang w:eastAsia="ar-SA"/>
        </w:rPr>
        <w:t>– 1 ч</w:t>
      </w:r>
    </w:p>
    <w:p w:rsidR="007B7E7B" w:rsidRPr="00C87C20" w:rsidRDefault="008600E4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2) </w:t>
      </w:r>
      <w:r w:rsidR="007B7E7B" w:rsidRPr="00C87C20">
        <w:rPr>
          <w:iCs/>
          <w:sz w:val="28"/>
          <w:szCs w:val="28"/>
          <w:lang w:eastAsia="ar-SA"/>
        </w:rPr>
        <w:t xml:space="preserve">в соответствии со Стандартом православного компонента общего образования </w:t>
      </w:r>
    </w:p>
    <w:p w:rsidR="007B7E7B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- </w:t>
      </w:r>
      <w:r>
        <w:rPr>
          <w:iCs/>
          <w:sz w:val="28"/>
          <w:szCs w:val="28"/>
          <w:lang w:eastAsia="ar-SA"/>
        </w:rPr>
        <w:t>основы православной веры –1 час</w:t>
      </w:r>
    </w:p>
    <w:p w:rsidR="008600E4" w:rsidRPr="00C87C20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латинский язык-1 час</w:t>
      </w:r>
    </w:p>
    <w:p w:rsidR="007B7E7B" w:rsidRDefault="008600E4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3) </w:t>
      </w:r>
      <w:r w:rsidR="007B7E7B">
        <w:rPr>
          <w:iCs/>
          <w:sz w:val="28"/>
          <w:szCs w:val="28"/>
          <w:lang w:eastAsia="ar-SA"/>
        </w:rPr>
        <w:t>в рамках предпрофильной подготовки</w:t>
      </w:r>
    </w:p>
    <w:p w:rsidR="007B7E7B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биология – 1 ч</w:t>
      </w:r>
    </w:p>
    <w:p w:rsidR="007B7E7B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химия – 1 ч</w:t>
      </w:r>
    </w:p>
    <w:p w:rsidR="007B7E7B" w:rsidRPr="00C87C20" w:rsidRDefault="007B7E7B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8600E4" w:rsidRPr="00C87C20" w:rsidRDefault="008600E4" w:rsidP="00C5296B">
      <w:pPr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t xml:space="preserve">    Сведения о программно-методическом и кадровом обеспечении УП: обеспечен полностью.</w:t>
      </w:r>
    </w:p>
    <w:p w:rsidR="001C3B21" w:rsidRPr="00C87C20" w:rsidRDefault="00D554E9" w:rsidP="00C5296B">
      <w:pPr>
        <w:spacing w:after="200" w:line="276" w:lineRule="auto"/>
        <w:rPr>
          <w:iCs/>
          <w:sz w:val="28"/>
          <w:szCs w:val="28"/>
          <w:lang w:eastAsia="ar-SA"/>
        </w:rPr>
      </w:pPr>
      <w:r w:rsidRPr="00C87C20">
        <w:rPr>
          <w:iCs/>
          <w:sz w:val="28"/>
          <w:szCs w:val="28"/>
          <w:lang w:eastAsia="ar-SA"/>
        </w:rPr>
        <w:br w:type="page"/>
      </w:r>
    </w:p>
    <w:p w:rsidR="00CD342B" w:rsidRDefault="00CD342B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132CB4" w:rsidRPr="00353C56" w:rsidRDefault="0051691D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 w:rsidR="008B5079" w:rsidRPr="00353C56">
        <w:rPr>
          <w:b/>
          <w:i/>
          <w:sz w:val="28"/>
          <w:szCs w:val="28"/>
        </w:rPr>
        <w:t xml:space="preserve">Основные задачи реализации содержания предметов федерального компонента учебного плана </w:t>
      </w:r>
    </w:p>
    <w:p w:rsidR="009C4E7A" w:rsidRPr="00C87C20" w:rsidRDefault="009C4E7A" w:rsidP="00C5296B">
      <w:pPr>
        <w:spacing w:line="276" w:lineRule="auto"/>
        <w:jc w:val="both"/>
        <w:rPr>
          <w:b/>
          <w:sz w:val="28"/>
          <w:szCs w:val="28"/>
        </w:rPr>
      </w:pPr>
    </w:p>
    <w:p w:rsidR="009C4E7A" w:rsidRPr="00C87C20" w:rsidRDefault="009C4E7A" w:rsidP="00C5296B">
      <w:pPr>
        <w:spacing w:line="276" w:lineRule="auto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РУССКИЙ ЯЗЫК</w:t>
      </w:r>
    </w:p>
    <w:p w:rsidR="00175681" w:rsidRPr="00C87C20" w:rsidRDefault="00175681" w:rsidP="00C5296B">
      <w:pPr>
        <w:spacing w:line="276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AB262C" w:rsidRPr="00C87C20" w:rsidRDefault="00AB262C" w:rsidP="00C5296B">
      <w:pPr>
        <w:spacing w:line="276" w:lineRule="auto"/>
        <w:jc w:val="both"/>
        <w:rPr>
          <w:sz w:val="28"/>
          <w:szCs w:val="28"/>
        </w:rPr>
      </w:pPr>
      <w:r w:rsidRPr="00C87C20">
        <w:rPr>
          <w:b/>
          <w:bCs/>
          <w:i/>
          <w:iCs/>
          <w:sz w:val="28"/>
          <w:szCs w:val="28"/>
          <w:shd w:val="clear" w:color="auto" w:fill="FFFFFF"/>
        </w:rPr>
        <w:t xml:space="preserve">Изучение русского языка на ступени </w:t>
      </w:r>
      <w:r w:rsidR="001D699C">
        <w:rPr>
          <w:b/>
          <w:bCs/>
          <w:i/>
          <w:iCs/>
          <w:sz w:val="28"/>
          <w:szCs w:val="28"/>
          <w:shd w:val="clear" w:color="auto" w:fill="FFFFFF"/>
        </w:rPr>
        <w:t>среднего (полного)</w:t>
      </w:r>
      <w:r w:rsidRPr="00C87C20">
        <w:rPr>
          <w:b/>
          <w:bCs/>
          <w:i/>
          <w:iCs/>
          <w:sz w:val="28"/>
          <w:szCs w:val="28"/>
          <w:shd w:val="clear" w:color="auto" w:fill="FFFFFF"/>
        </w:rPr>
        <w:t xml:space="preserve"> общего образования направлено на достижение следующих целей:</w:t>
      </w:r>
    </w:p>
    <w:p w:rsidR="00AB262C" w:rsidRPr="00C87C20" w:rsidRDefault="00AB262C" w:rsidP="007834AB">
      <w:pPr>
        <w:numPr>
          <w:ilvl w:val="0"/>
          <w:numId w:val="17"/>
        </w:numPr>
        <w:shd w:val="clear" w:color="auto" w:fill="FFFFFF"/>
        <w:spacing w:after="100" w:afterAutospacing="1" w:line="276" w:lineRule="auto"/>
        <w:ind w:left="375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воспитание</w:t>
      </w:r>
      <w:r w:rsidRPr="00C87C20">
        <w:rPr>
          <w:rStyle w:val="apple-converted-space"/>
          <w:b/>
          <w:bCs/>
          <w:sz w:val="28"/>
          <w:szCs w:val="28"/>
        </w:rPr>
        <w:t> </w:t>
      </w:r>
      <w:r w:rsidRPr="00C87C20">
        <w:rPr>
          <w:sz w:val="28"/>
          <w:szCs w:val="28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B262C" w:rsidRPr="00C87C20" w:rsidRDefault="00AB262C" w:rsidP="007834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развитие</w:t>
      </w:r>
      <w:r w:rsidRPr="00C87C20">
        <w:rPr>
          <w:rStyle w:val="apple-converted-space"/>
          <w:sz w:val="28"/>
          <w:szCs w:val="28"/>
        </w:rPr>
        <w:t> </w:t>
      </w:r>
      <w:r w:rsidRPr="00C87C20">
        <w:rPr>
          <w:sz w:val="28"/>
          <w:szCs w:val="28"/>
        </w:rPr>
        <w:t>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B262C" w:rsidRPr="00C87C20" w:rsidRDefault="00AB262C" w:rsidP="007834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освоение знаний</w:t>
      </w:r>
      <w:r w:rsidRPr="00C87C20">
        <w:rPr>
          <w:rStyle w:val="apple-converted-space"/>
          <w:sz w:val="28"/>
          <w:szCs w:val="28"/>
        </w:rPr>
        <w:t> </w:t>
      </w:r>
      <w:r w:rsidRPr="00C87C20">
        <w:rPr>
          <w:sz w:val="28"/>
          <w:szCs w:val="28"/>
        </w:rPr>
        <w:t>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B262C" w:rsidRPr="00C87C20" w:rsidRDefault="00AB262C" w:rsidP="007834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формирование умений</w:t>
      </w:r>
      <w:r w:rsidRPr="00C87C20">
        <w:rPr>
          <w:rStyle w:val="apple-converted-space"/>
          <w:b/>
          <w:bCs/>
          <w:sz w:val="28"/>
          <w:szCs w:val="28"/>
        </w:rPr>
        <w:t> </w:t>
      </w:r>
      <w:r w:rsidRPr="00C87C20">
        <w:rPr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C3E17" w:rsidRPr="00C87C20" w:rsidRDefault="00AB262C" w:rsidP="007834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применение</w:t>
      </w:r>
      <w:r w:rsidRPr="00C87C20">
        <w:rPr>
          <w:rStyle w:val="apple-converted-space"/>
          <w:b/>
          <w:bCs/>
          <w:sz w:val="28"/>
          <w:szCs w:val="28"/>
        </w:rPr>
        <w:t> </w:t>
      </w:r>
      <w:r w:rsidRPr="00C87C20">
        <w:rPr>
          <w:sz w:val="28"/>
          <w:szCs w:val="28"/>
        </w:rPr>
        <w:t>полученных знаний и умений в собственной речевой практике.</w:t>
      </w:r>
    </w:p>
    <w:p w:rsidR="000B7731" w:rsidRPr="00C87C20" w:rsidRDefault="000B7731" w:rsidP="00C5296B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Задачи организации учебной деятельности</w:t>
      </w:r>
    </w:p>
    <w:p w:rsidR="000B7731" w:rsidRPr="00C87C20" w:rsidRDefault="000B7731" w:rsidP="007834AB">
      <w:pPr>
        <w:numPr>
          <w:ilvl w:val="0"/>
          <w:numId w:val="19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87C20">
        <w:rPr>
          <w:sz w:val="28"/>
          <w:szCs w:val="28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0B7731" w:rsidRPr="00C87C20" w:rsidRDefault="000B7731" w:rsidP="007834AB">
      <w:pPr>
        <w:numPr>
          <w:ilvl w:val="0"/>
          <w:numId w:val="19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87C20">
        <w:rPr>
          <w:sz w:val="28"/>
          <w:szCs w:val="28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0B7731" w:rsidRPr="00C87C20" w:rsidRDefault="000B7731" w:rsidP="007834AB">
      <w:pPr>
        <w:pStyle w:val="FR2"/>
        <w:numPr>
          <w:ilvl w:val="0"/>
          <w:numId w:val="19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C87C20">
        <w:rPr>
          <w:b w:val="0"/>
          <w:sz w:val="28"/>
          <w:szCs w:val="28"/>
        </w:rPr>
        <w:t>Развитие  и совершенствование коммуникативной, языковой, лингвистической (языковедческой) и культуроведческой компетенции.</w:t>
      </w:r>
    </w:p>
    <w:p w:rsidR="000B7731" w:rsidRPr="00C87C20" w:rsidRDefault="000B7731" w:rsidP="00C5296B">
      <w:pPr>
        <w:pStyle w:val="FR2"/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0B7731" w:rsidRPr="00C87C20" w:rsidRDefault="000B7731" w:rsidP="00C5296B">
      <w:pPr>
        <w:spacing w:line="276" w:lineRule="auto"/>
        <w:ind w:firstLine="426"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lastRenderedPageBreak/>
        <w:t xml:space="preserve">Коммуникативная компетенция </w:t>
      </w:r>
      <w:r w:rsidRPr="00C87C20">
        <w:rPr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B7731" w:rsidRPr="00C87C20" w:rsidRDefault="000B7731" w:rsidP="00C5296B">
      <w:pPr>
        <w:spacing w:line="276" w:lineRule="auto"/>
        <w:ind w:firstLine="426"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Языковая и лингвистическая (языковедческая) компетенции</w:t>
      </w:r>
      <w:r w:rsidRPr="00C87C20">
        <w:rPr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0B7731" w:rsidRPr="00C87C20" w:rsidRDefault="000B7731" w:rsidP="00C5296B">
      <w:pPr>
        <w:spacing w:line="276" w:lineRule="auto"/>
        <w:ind w:firstLine="426"/>
        <w:jc w:val="both"/>
        <w:rPr>
          <w:sz w:val="28"/>
          <w:szCs w:val="28"/>
        </w:rPr>
      </w:pPr>
      <w:r w:rsidRPr="00C87C20">
        <w:rPr>
          <w:i/>
          <w:sz w:val="28"/>
          <w:szCs w:val="28"/>
        </w:rPr>
        <w:t>Культуроведческая компетенция</w:t>
      </w:r>
      <w:r w:rsidRPr="00C87C20"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B7BB6" w:rsidRPr="00C87C20" w:rsidRDefault="00EB7BB6" w:rsidP="00C5296B">
      <w:pPr>
        <w:spacing w:line="276" w:lineRule="auto"/>
        <w:jc w:val="both"/>
        <w:rPr>
          <w:b/>
          <w:sz w:val="28"/>
          <w:szCs w:val="28"/>
        </w:rPr>
      </w:pPr>
    </w:p>
    <w:p w:rsidR="004A6877" w:rsidRPr="00C87C20" w:rsidRDefault="004A6877" w:rsidP="00C5296B">
      <w:pPr>
        <w:spacing w:line="276" w:lineRule="auto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ЛИТЕРАТУРА</w:t>
      </w:r>
    </w:p>
    <w:p w:rsidR="00175681" w:rsidRPr="00C87C20" w:rsidRDefault="00175681" w:rsidP="00C5296B">
      <w:pPr>
        <w:shd w:val="clear" w:color="auto" w:fill="FFFFFF"/>
        <w:spacing w:line="276" w:lineRule="auto"/>
        <w:ind w:left="739"/>
        <w:jc w:val="both"/>
        <w:rPr>
          <w:i/>
          <w:sz w:val="28"/>
          <w:szCs w:val="28"/>
        </w:rPr>
      </w:pPr>
    </w:p>
    <w:p w:rsidR="009B74E7" w:rsidRPr="00C87C20" w:rsidRDefault="009B74E7" w:rsidP="00C5296B">
      <w:pPr>
        <w:shd w:val="clear" w:color="auto" w:fill="FFFFFF"/>
        <w:spacing w:line="276" w:lineRule="auto"/>
        <w:ind w:left="739"/>
        <w:jc w:val="both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t xml:space="preserve">Изучение литературы </w:t>
      </w:r>
      <w:r w:rsidRPr="00C87C20">
        <w:rPr>
          <w:b/>
          <w:i/>
          <w:sz w:val="28"/>
          <w:szCs w:val="28"/>
        </w:rPr>
        <w:t xml:space="preserve">в </w:t>
      </w:r>
      <w:r w:rsidR="00141CEA">
        <w:rPr>
          <w:b/>
          <w:i/>
          <w:sz w:val="28"/>
          <w:szCs w:val="28"/>
        </w:rPr>
        <w:t>средней</w:t>
      </w:r>
      <w:r w:rsidRPr="00C87C20">
        <w:rPr>
          <w:b/>
          <w:i/>
          <w:sz w:val="28"/>
          <w:szCs w:val="28"/>
        </w:rPr>
        <w:t xml:space="preserve"> школе</w:t>
      </w:r>
      <w:r w:rsidRPr="00C87C20">
        <w:rPr>
          <w:i/>
          <w:sz w:val="28"/>
          <w:szCs w:val="28"/>
        </w:rPr>
        <w:t xml:space="preserve"> направлено на достижение следующих </w:t>
      </w:r>
      <w:r w:rsidRPr="00C87C20">
        <w:rPr>
          <w:b/>
          <w:i/>
          <w:sz w:val="28"/>
          <w:szCs w:val="28"/>
        </w:rPr>
        <w:t>целей</w:t>
      </w:r>
      <w:r w:rsidRPr="00C87C20">
        <w:rPr>
          <w:i/>
          <w:sz w:val="28"/>
          <w:szCs w:val="28"/>
        </w:rPr>
        <w:t>:</w:t>
      </w:r>
    </w:p>
    <w:p w:rsidR="009B74E7" w:rsidRPr="00C87C20" w:rsidRDefault="009B74E7" w:rsidP="007834AB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53" w:right="10" w:firstLine="691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воспитание</w:t>
      </w:r>
      <w:r w:rsidRPr="00C87C20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C87C20">
        <w:rPr>
          <w:sz w:val="28"/>
          <w:szCs w:val="28"/>
        </w:rPr>
        <w:softHyphen/>
        <w:t xml:space="preserve">венной культуры; </w:t>
      </w:r>
    </w:p>
    <w:p w:rsidR="009B74E7" w:rsidRPr="00C87C20" w:rsidRDefault="009B74E7" w:rsidP="007834AB">
      <w:pPr>
        <w:widowControl w:val="0"/>
        <w:numPr>
          <w:ilvl w:val="0"/>
          <w:numId w:val="1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53" w:firstLine="691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развитие</w:t>
      </w:r>
      <w:r w:rsidRPr="00C87C20">
        <w:rPr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C87C20">
        <w:rPr>
          <w:sz w:val="28"/>
          <w:szCs w:val="28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C87C20">
        <w:rPr>
          <w:sz w:val="28"/>
          <w:szCs w:val="28"/>
        </w:rPr>
        <w:softHyphen/>
        <w:t xml:space="preserve">щихся; </w:t>
      </w:r>
    </w:p>
    <w:p w:rsidR="009B74E7" w:rsidRPr="00C87C20" w:rsidRDefault="009B74E7" w:rsidP="007834A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 xml:space="preserve">освоение </w:t>
      </w:r>
      <w:r w:rsidRPr="00C87C20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B74E7" w:rsidRPr="00C87C20" w:rsidRDefault="009B74E7" w:rsidP="007834AB">
      <w:pPr>
        <w:widowControl w:val="0"/>
        <w:numPr>
          <w:ilvl w:val="0"/>
          <w:numId w:val="1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6" w:lineRule="auto"/>
        <w:ind w:left="53" w:firstLine="706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 xml:space="preserve">овладение </w:t>
      </w:r>
      <w:r w:rsidRPr="00C87C20">
        <w:rPr>
          <w:sz w:val="28"/>
          <w:szCs w:val="28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</w:t>
      </w:r>
      <w:r w:rsidRPr="00C87C20">
        <w:rPr>
          <w:sz w:val="28"/>
          <w:szCs w:val="28"/>
        </w:rPr>
        <w:lastRenderedPageBreak/>
        <w:t xml:space="preserve">устных и письменных высказываний. </w:t>
      </w:r>
    </w:p>
    <w:p w:rsidR="00B77CD1" w:rsidRPr="00C87C20" w:rsidRDefault="00B77CD1" w:rsidP="00C5296B">
      <w:pPr>
        <w:spacing w:line="276" w:lineRule="auto"/>
        <w:ind w:firstLine="709"/>
        <w:jc w:val="both"/>
        <w:rPr>
          <w:sz w:val="28"/>
          <w:szCs w:val="28"/>
        </w:rPr>
      </w:pPr>
    </w:p>
    <w:p w:rsidR="00B77CD1" w:rsidRPr="00C87C20" w:rsidRDefault="00B77CD1" w:rsidP="00C529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МАТЕМАТИКА. АЛГЕБРА. ГЕОМЕТРИЯ.</w:t>
      </w:r>
    </w:p>
    <w:p w:rsidR="00175681" w:rsidRPr="00C87C20" w:rsidRDefault="00175681" w:rsidP="00C5296B">
      <w:pPr>
        <w:spacing w:line="276" w:lineRule="auto"/>
        <w:jc w:val="both"/>
        <w:rPr>
          <w:b/>
          <w:bCs/>
          <w:sz w:val="28"/>
          <w:szCs w:val="28"/>
        </w:rPr>
      </w:pPr>
    </w:p>
    <w:p w:rsidR="00DF16D7" w:rsidRPr="00C87C20" w:rsidRDefault="00DF16D7" w:rsidP="00C5296B">
      <w:pPr>
        <w:spacing w:line="276" w:lineRule="auto"/>
        <w:jc w:val="both"/>
        <w:rPr>
          <w:b/>
          <w:bCs/>
          <w:sz w:val="28"/>
          <w:szCs w:val="28"/>
        </w:rPr>
      </w:pPr>
      <w:r w:rsidRPr="00C87C20">
        <w:rPr>
          <w:b/>
          <w:bCs/>
          <w:sz w:val="28"/>
          <w:szCs w:val="28"/>
        </w:rPr>
        <w:t>Цели изучения:</w:t>
      </w:r>
    </w:p>
    <w:p w:rsidR="00DF16D7" w:rsidRPr="00C87C20" w:rsidRDefault="00DF16D7" w:rsidP="007834AB">
      <w:pPr>
        <w:numPr>
          <w:ilvl w:val="0"/>
          <w:numId w:val="20"/>
        </w:numPr>
        <w:tabs>
          <w:tab w:val="num" w:pos="540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C87C20">
        <w:rPr>
          <w:b/>
          <w:bCs/>
          <w:sz w:val="28"/>
          <w:szCs w:val="28"/>
        </w:rPr>
        <w:t>овладение</w:t>
      </w:r>
      <w:r w:rsidRPr="00C87C20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F16D7" w:rsidRPr="00C87C20" w:rsidRDefault="00DF16D7" w:rsidP="007834AB">
      <w:pPr>
        <w:numPr>
          <w:ilvl w:val="0"/>
          <w:numId w:val="20"/>
        </w:numPr>
        <w:tabs>
          <w:tab w:val="num" w:pos="540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C87C20">
        <w:rPr>
          <w:b/>
          <w:bCs/>
          <w:sz w:val="28"/>
          <w:szCs w:val="28"/>
        </w:rPr>
        <w:t xml:space="preserve">интеллектуальное развитие, </w:t>
      </w:r>
      <w:r w:rsidRPr="00C87C20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F16D7" w:rsidRPr="00C87C20" w:rsidRDefault="00DF16D7" w:rsidP="007834AB">
      <w:pPr>
        <w:numPr>
          <w:ilvl w:val="0"/>
          <w:numId w:val="20"/>
        </w:numPr>
        <w:tabs>
          <w:tab w:val="num" w:pos="540"/>
        </w:tabs>
        <w:spacing w:after="200" w:line="276" w:lineRule="auto"/>
        <w:ind w:left="0" w:firstLine="0"/>
        <w:jc w:val="both"/>
        <w:rPr>
          <w:bCs/>
          <w:sz w:val="28"/>
          <w:szCs w:val="28"/>
        </w:rPr>
      </w:pPr>
      <w:r w:rsidRPr="00C87C20">
        <w:rPr>
          <w:b/>
          <w:bCs/>
          <w:sz w:val="28"/>
          <w:szCs w:val="28"/>
        </w:rPr>
        <w:t>формирование представлений</w:t>
      </w:r>
      <w:r w:rsidRPr="00C87C20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16D7" w:rsidRPr="00C87C20" w:rsidRDefault="00DF16D7" w:rsidP="007834AB">
      <w:pPr>
        <w:numPr>
          <w:ilvl w:val="0"/>
          <w:numId w:val="20"/>
        </w:numPr>
        <w:tabs>
          <w:tab w:val="num" w:pos="54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C87C20">
        <w:rPr>
          <w:b/>
          <w:bCs/>
          <w:sz w:val="28"/>
          <w:szCs w:val="28"/>
        </w:rPr>
        <w:t>воспитание</w:t>
      </w:r>
      <w:r w:rsidRPr="00C87C20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45B3F" w:rsidRPr="00C87C20" w:rsidRDefault="00DF16D7" w:rsidP="007834AB">
      <w:pPr>
        <w:numPr>
          <w:ilvl w:val="0"/>
          <w:numId w:val="20"/>
        </w:numPr>
        <w:tabs>
          <w:tab w:val="num" w:pos="54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C87C20">
        <w:rPr>
          <w:b/>
          <w:sz w:val="28"/>
          <w:szCs w:val="28"/>
        </w:rPr>
        <w:t>развитие</w:t>
      </w:r>
      <w:r w:rsidRPr="00C87C20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1C3B21" w:rsidRPr="00C87C20" w:rsidRDefault="001C3B21" w:rsidP="00C5296B">
      <w:pPr>
        <w:spacing w:after="200" w:line="276" w:lineRule="auto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br w:type="page"/>
      </w:r>
    </w:p>
    <w:p w:rsidR="00DF16D7" w:rsidRPr="00C87C20" w:rsidRDefault="009D3590" w:rsidP="00C529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lastRenderedPageBreak/>
        <w:t>ИСТОРИЯ</w:t>
      </w:r>
    </w:p>
    <w:p w:rsidR="00175681" w:rsidRPr="00C87C20" w:rsidRDefault="00175681" w:rsidP="00C5296B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C71CE6" w:rsidRPr="00C87C20" w:rsidRDefault="00C71CE6" w:rsidP="00C5296B">
      <w:pPr>
        <w:spacing w:line="276" w:lineRule="auto"/>
        <w:rPr>
          <w:sz w:val="28"/>
          <w:szCs w:val="28"/>
        </w:rPr>
      </w:pPr>
      <w:r w:rsidRPr="00C87C20">
        <w:rPr>
          <w:b/>
          <w:bCs/>
          <w:sz w:val="28"/>
          <w:szCs w:val="28"/>
          <w:shd w:val="clear" w:color="auto" w:fill="FFFFFF"/>
        </w:rPr>
        <w:t>Основные цели курса:</w:t>
      </w:r>
      <w:r w:rsidRPr="00C87C20">
        <w:rPr>
          <w:sz w:val="28"/>
          <w:szCs w:val="28"/>
        </w:rPr>
        <w:br/>
      </w:r>
    </w:p>
    <w:p w:rsidR="00C71CE6" w:rsidRPr="00C87C20" w:rsidRDefault="00C71CE6" w:rsidP="007834A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Выработки у школьников представлений об основных источниках знаний о прошлом.</w:t>
      </w:r>
    </w:p>
    <w:p w:rsidR="00C71CE6" w:rsidRPr="00C87C20" w:rsidRDefault="00C71CE6" w:rsidP="007834A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 и раскрытие причинно-следственных связей, целей и результатов деятельности людей и др.).</w:t>
      </w:r>
    </w:p>
    <w:p w:rsidR="00C71CE6" w:rsidRPr="00C87C20" w:rsidRDefault="00C71CE6" w:rsidP="007834A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патриотизма.</w:t>
      </w:r>
    </w:p>
    <w:p w:rsidR="00C71CE6" w:rsidRPr="00C87C20" w:rsidRDefault="00C71CE6" w:rsidP="007834A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страны.</w:t>
      </w:r>
    </w:p>
    <w:p w:rsidR="00C71CE6" w:rsidRPr="00C87C20" w:rsidRDefault="00C71CE6" w:rsidP="007834AB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Изучая историю родного края, вызвать у учащихся любовь к своей малой Родине, чувство сопричастности ко всему происходящему в районе, республике, стране.</w:t>
      </w:r>
    </w:p>
    <w:p w:rsidR="00695CC0" w:rsidRPr="00C87C20" w:rsidRDefault="00695CC0" w:rsidP="00C5296B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</w:p>
    <w:p w:rsidR="003A53D9" w:rsidRPr="00C87C20" w:rsidRDefault="003A53D9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ОБЩЕСТВОЗНАНИЕ</w:t>
      </w:r>
    </w:p>
    <w:p w:rsidR="00175681" w:rsidRPr="00C87C20" w:rsidRDefault="00175681" w:rsidP="00C5296B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DE182E" w:rsidRPr="00C87C20" w:rsidRDefault="00DE182E" w:rsidP="00C5296B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Цели курса: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Учащиеся должны иметь  первоначальные представления о сферах общества: экономической, политической, социальной, духовной;</w:t>
      </w:r>
    </w:p>
    <w:p w:rsidR="00175681" w:rsidRPr="00C87C20" w:rsidRDefault="00DE182E" w:rsidP="007834A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Учащиеся должны обладать учебно-исследовательскими умениями при изучении нового материала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Учащиеся должны овладеть умениями аргументировано высказывать свою точку зрения, вести диалог, общаться со сверстниками</w:t>
      </w:r>
    </w:p>
    <w:p w:rsidR="00DE182E" w:rsidRPr="00C87C20" w:rsidRDefault="00DE182E" w:rsidP="00C5296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Достижение поставленных целей происходит через реализацию следующих задач:</w:t>
      </w:r>
    </w:p>
    <w:p w:rsidR="00DE182E" w:rsidRPr="00C87C20" w:rsidRDefault="00DE182E" w:rsidP="00C529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Основными</w:t>
      </w:r>
      <w:r w:rsidRPr="00C87C20">
        <w:rPr>
          <w:b/>
          <w:sz w:val="28"/>
          <w:szCs w:val="28"/>
        </w:rPr>
        <w:t xml:space="preserve"> задачами </w:t>
      </w:r>
      <w:r w:rsidRPr="00C87C20">
        <w:rPr>
          <w:sz w:val="28"/>
          <w:szCs w:val="28"/>
        </w:rPr>
        <w:t>курса являются: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познакомить учащихся с понятием «общество», «природа», «коллектив», «личность»;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воспитать себя как единицу личности способную стать частью общества;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выявлять индивидуальные черты характера способные привести к </w:t>
      </w:r>
      <w:r w:rsidRPr="00C87C20">
        <w:rPr>
          <w:sz w:val="28"/>
          <w:szCs w:val="28"/>
        </w:rPr>
        <w:lastRenderedPageBreak/>
        <w:t>саморазвитию личности;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применять на практике полученные знания в результате анализа информации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сформировать патриотические чувства </w:t>
      </w:r>
    </w:p>
    <w:p w:rsidR="00DE182E" w:rsidRPr="00C87C20" w:rsidRDefault="00DE182E" w:rsidP="007834A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развитие духовно-нравственных и православных качеств личности.</w:t>
      </w:r>
    </w:p>
    <w:p w:rsidR="00B9667F" w:rsidRPr="00C87C20" w:rsidRDefault="00B9667F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</w:p>
    <w:p w:rsidR="00695CC0" w:rsidRPr="00C87C20" w:rsidRDefault="00695CC0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БИОЛОГИЯ</w:t>
      </w:r>
    </w:p>
    <w:p w:rsidR="00457B65" w:rsidRPr="00C87C20" w:rsidRDefault="00457B65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</w:p>
    <w:p w:rsidR="008015A0" w:rsidRPr="00C87C20" w:rsidRDefault="008015A0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Цели курса: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C87C20" w:rsidRPr="00C87C20" w:rsidTr="00CA0A62">
        <w:tc>
          <w:tcPr>
            <w:tcW w:w="7220" w:type="dxa"/>
          </w:tcPr>
          <w:p w:rsidR="00892D73" w:rsidRPr="00C87C20" w:rsidRDefault="00892D73" w:rsidP="007834AB">
            <w:pPr>
              <w:pStyle w:val="a3"/>
              <w:numPr>
                <w:ilvl w:val="0"/>
                <w:numId w:val="21"/>
              </w:num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формирование у учащихся четкого и достаточно конкретного представления об основных проблемах современной общей биологии.</w:t>
            </w:r>
          </w:p>
        </w:tc>
      </w:tr>
      <w:tr w:rsidR="00C87C20" w:rsidRPr="00C87C20" w:rsidTr="00CA0A62">
        <w:tc>
          <w:tcPr>
            <w:tcW w:w="7220" w:type="dxa"/>
          </w:tcPr>
          <w:p w:rsidR="00892D73" w:rsidRPr="00C87C20" w:rsidRDefault="00892D73" w:rsidP="007834AB">
            <w:pPr>
              <w:pStyle w:val="a3"/>
              <w:numPr>
                <w:ilvl w:val="0"/>
                <w:numId w:val="21"/>
              </w:num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      </w:r>
          </w:p>
          <w:p w:rsidR="00892D73" w:rsidRPr="00C87C20" w:rsidRDefault="00892D73" w:rsidP="007834AB">
            <w:pPr>
              <w:pStyle w:val="a3"/>
              <w:numPr>
                <w:ilvl w:val="0"/>
                <w:numId w:val="21"/>
              </w:num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развитие умения аналитически подходить к изучению явлений природы и общественной жизни,</w:t>
            </w:r>
          </w:p>
          <w:p w:rsidR="00892D73" w:rsidRPr="00C87C20" w:rsidRDefault="00892D73" w:rsidP="007834AB">
            <w:pPr>
              <w:pStyle w:val="a3"/>
              <w:numPr>
                <w:ilvl w:val="0"/>
                <w:numId w:val="21"/>
              </w:num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      </w:r>
          </w:p>
          <w:p w:rsidR="00892D73" w:rsidRPr="00C87C20" w:rsidRDefault="00892D73" w:rsidP="007834AB">
            <w:pPr>
              <w:pStyle w:val="a3"/>
              <w:numPr>
                <w:ilvl w:val="0"/>
                <w:numId w:val="21"/>
              </w:num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применение полученных знаний и умений для решения проблемных биологических задач исследовательского характера.</w:t>
            </w:r>
          </w:p>
          <w:p w:rsidR="00892D73" w:rsidRPr="00C87C20" w:rsidRDefault="00892D73" w:rsidP="00C5296B">
            <w:pPr>
              <w:spacing w:line="276" w:lineRule="auto"/>
              <w:ind w:left="781"/>
              <w:jc w:val="both"/>
              <w:rPr>
                <w:sz w:val="28"/>
                <w:szCs w:val="28"/>
              </w:rPr>
            </w:pPr>
          </w:p>
        </w:tc>
      </w:tr>
    </w:tbl>
    <w:p w:rsidR="00721C24" w:rsidRPr="00C87C20" w:rsidRDefault="00721C24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ИНОСТРАННЫЙ ЯЗЫК</w:t>
      </w:r>
    </w:p>
    <w:p w:rsidR="00695CC0" w:rsidRPr="00C87C20" w:rsidRDefault="00721C24" w:rsidP="00C5296B">
      <w:pPr>
        <w:pStyle w:val="a3"/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 xml:space="preserve"> </w:t>
      </w:r>
    </w:p>
    <w:p w:rsidR="00750FC3" w:rsidRPr="00C87C20" w:rsidRDefault="00750FC3" w:rsidP="00C5296B">
      <w:pPr>
        <w:pStyle w:val="Default"/>
        <w:spacing w:line="276" w:lineRule="auto"/>
        <w:rPr>
          <w:color w:val="auto"/>
          <w:sz w:val="28"/>
          <w:szCs w:val="28"/>
        </w:rPr>
      </w:pPr>
      <w:r w:rsidRPr="00C87C20">
        <w:rPr>
          <w:color w:val="auto"/>
          <w:sz w:val="28"/>
          <w:szCs w:val="28"/>
        </w:rPr>
        <w:t xml:space="preserve">Изучение иностранного языка направлено на достижение следующих целей: </w:t>
      </w:r>
    </w:p>
    <w:p w:rsidR="00750FC3" w:rsidRPr="00C87C20" w:rsidRDefault="00750FC3" w:rsidP="007834A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bCs/>
          <w:color w:val="auto"/>
          <w:sz w:val="28"/>
          <w:szCs w:val="28"/>
        </w:rPr>
        <w:t>развитие иноязычной коммуникативной компетенции</w:t>
      </w:r>
      <w:r w:rsidRPr="00C87C20">
        <w:rPr>
          <w:b/>
          <w:bCs/>
          <w:i/>
          <w:color w:val="auto"/>
          <w:sz w:val="28"/>
          <w:szCs w:val="28"/>
        </w:rPr>
        <w:t xml:space="preserve"> </w:t>
      </w:r>
      <w:r w:rsidRPr="00C87C20">
        <w:rPr>
          <w:color w:val="auto"/>
          <w:sz w:val="28"/>
          <w:szCs w:val="28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750FC3" w:rsidRPr="00C87C20" w:rsidRDefault="00750FC3" w:rsidP="007834A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i/>
          <w:color w:val="auto"/>
          <w:sz w:val="28"/>
          <w:szCs w:val="28"/>
        </w:rPr>
        <w:t>речевая компетенция</w:t>
      </w:r>
      <w:r w:rsidRPr="00C87C20">
        <w:rPr>
          <w:color w:val="auto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 </w:t>
      </w:r>
    </w:p>
    <w:p w:rsidR="00750FC3" w:rsidRPr="00C87C20" w:rsidRDefault="00750FC3" w:rsidP="007834A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bCs/>
          <w:i/>
          <w:color w:val="auto"/>
          <w:sz w:val="28"/>
          <w:szCs w:val="28"/>
        </w:rPr>
        <w:t>языковая компетенция</w:t>
      </w:r>
      <w:r w:rsidRPr="00C87C20">
        <w:rPr>
          <w:color w:val="auto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 c 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750FC3" w:rsidRPr="00C87C20" w:rsidRDefault="00750FC3" w:rsidP="007834A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bCs/>
          <w:i/>
          <w:color w:val="auto"/>
          <w:sz w:val="28"/>
          <w:szCs w:val="28"/>
        </w:rPr>
        <w:lastRenderedPageBreak/>
        <w:t>социокультурная компетенция</w:t>
      </w:r>
      <w:r w:rsidRPr="00C87C20">
        <w:rPr>
          <w:color w:val="auto"/>
          <w:sz w:val="28"/>
          <w:szCs w:val="28"/>
        </w:rPr>
        <w:t xml:space="preserve">– 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</w:t>
      </w:r>
    </w:p>
    <w:p w:rsidR="00750FC3" w:rsidRPr="00C87C20" w:rsidRDefault="00750FC3" w:rsidP="007834A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bCs/>
          <w:i/>
          <w:color w:val="auto"/>
          <w:sz w:val="28"/>
          <w:szCs w:val="28"/>
        </w:rPr>
        <w:t>компенсаторная компетенция</w:t>
      </w:r>
      <w:r w:rsidRPr="00C87C20">
        <w:rPr>
          <w:color w:val="auto"/>
          <w:sz w:val="28"/>
          <w:szCs w:val="28"/>
        </w:rPr>
        <w:t xml:space="preserve">–  развитие умений выходить из положения в условиях дефицита языковых средств при получении и передаче информации; </w:t>
      </w:r>
    </w:p>
    <w:p w:rsidR="00750FC3" w:rsidRPr="00C87C20" w:rsidRDefault="00750FC3" w:rsidP="007834A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i/>
          <w:color w:val="auto"/>
          <w:sz w:val="28"/>
          <w:szCs w:val="28"/>
        </w:rPr>
        <w:t>учебно-познавательная компетенция</w:t>
      </w:r>
      <w:r w:rsidRPr="00C87C20">
        <w:rPr>
          <w:color w:val="auto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750FC3" w:rsidRPr="00C87C20" w:rsidRDefault="00750FC3" w:rsidP="007834A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bCs/>
          <w:color w:val="auto"/>
          <w:sz w:val="28"/>
          <w:szCs w:val="28"/>
        </w:rPr>
        <w:t>развитие и воспитание</w:t>
      </w:r>
      <w:r w:rsidRPr="00C87C20">
        <w:rPr>
          <w:b/>
          <w:bCs/>
          <w:i/>
          <w:color w:val="auto"/>
          <w:sz w:val="28"/>
          <w:szCs w:val="28"/>
        </w:rPr>
        <w:t xml:space="preserve"> </w:t>
      </w:r>
      <w:r w:rsidRPr="00C87C20">
        <w:rPr>
          <w:color w:val="auto"/>
          <w:sz w:val="28"/>
          <w:szCs w:val="28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 гражданина, патриота; </w:t>
      </w:r>
    </w:p>
    <w:p w:rsidR="00750FC3" w:rsidRPr="00C87C20" w:rsidRDefault="00750FC3" w:rsidP="007834A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развитие национального самосознания</w:t>
      </w:r>
      <w:r w:rsidRPr="00C87C20">
        <w:rPr>
          <w:color w:val="auto"/>
          <w:sz w:val="28"/>
          <w:szCs w:val="28"/>
        </w:rPr>
        <w:t xml:space="preserve">, стремления к взаимопониманию между людьми разных сообществ, толерантного отношения к проявлениям иной культуры. </w:t>
      </w:r>
    </w:p>
    <w:p w:rsidR="00E85FA7" w:rsidRPr="00C87C20" w:rsidRDefault="00E85FA7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A342E3" w:rsidRPr="00C87C20" w:rsidRDefault="0055296E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ХИМИЯ</w:t>
      </w:r>
    </w:p>
    <w:p w:rsidR="00E0496E" w:rsidRPr="00C87C20" w:rsidRDefault="002B304C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  <w:bCs/>
          <w:i/>
          <w:iCs/>
          <w:sz w:val="28"/>
          <w:szCs w:val="28"/>
        </w:rPr>
      </w:pPr>
      <w:r w:rsidRPr="00C87C20">
        <w:rPr>
          <w:b/>
          <w:bCs/>
          <w:i/>
          <w:iCs/>
          <w:sz w:val="28"/>
          <w:szCs w:val="28"/>
        </w:rPr>
        <w:t xml:space="preserve">    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  <w:bCs/>
          <w:i/>
          <w:iCs/>
          <w:sz w:val="28"/>
          <w:szCs w:val="28"/>
        </w:rPr>
      </w:pPr>
      <w:r w:rsidRPr="00C87C20">
        <w:rPr>
          <w:b/>
          <w:bCs/>
          <w:i/>
          <w:iCs/>
          <w:sz w:val="28"/>
          <w:szCs w:val="28"/>
        </w:rPr>
        <w:t>Изучение химии в старшей школе на базовом уровне направлено на достижение следующих целей: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• </w:t>
      </w:r>
      <w:r w:rsidRPr="00C87C20">
        <w:rPr>
          <w:b/>
          <w:bCs/>
          <w:sz w:val="28"/>
          <w:szCs w:val="28"/>
        </w:rPr>
        <w:t xml:space="preserve">освоение знаний </w:t>
      </w:r>
      <w:r w:rsidRPr="00C87C20">
        <w:rPr>
          <w:sz w:val="28"/>
          <w:szCs w:val="28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• </w:t>
      </w:r>
      <w:r w:rsidRPr="00C87C20">
        <w:rPr>
          <w:b/>
          <w:bCs/>
          <w:sz w:val="28"/>
          <w:szCs w:val="28"/>
        </w:rPr>
        <w:t xml:space="preserve">овладение умениями </w:t>
      </w:r>
      <w:r w:rsidRPr="00C87C20">
        <w:rPr>
          <w:sz w:val="28"/>
          <w:szCs w:val="28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• </w:t>
      </w:r>
      <w:r w:rsidRPr="00C87C20">
        <w:rPr>
          <w:b/>
          <w:bCs/>
          <w:sz w:val="28"/>
          <w:szCs w:val="28"/>
        </w:rPr>
        <w:t xml:space="preserve">развитие </w:t>
      </w:r>
      <w:r w:rsidRPr="00C87C20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• </w:t>
      </w:r>
      <w:r w:rsidRPr="00C87C20">
        <w:rPr>
          <w:b/>
          <w:bCs/>
          <w:sz w:val="28"/>
          <w:szCs w:val="28"/>
        </w:rPr>
        <w:t xml:space="preserve">воспитание </w:t>
      </w:r>
      <w:r w:rsidRPr="00C87C20">
        <w:rPr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85FA7" w:rsidRPr="00C87C20" w:rsidRDefault="00E85FA7" w:rsidP="00C5296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 xml:space="preserve">• </w:t>
      </w:r>
      <w:r w:rsidRPr="00C87C20">
        <w:rPr>
          <w:b/>
          <w:bCs/>
          <w:sz w:val="28"/>
          <w:szCs w:val="28"/>
        </w:rPr>
        <w:t xml:space="preserve">применение полученных знаний и умений </w:t>
      </w:r>
      <w:r w:rsidRPr="00C87C20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85FA7" w:rsidRPr="00C87C20" w:rsidRDefault="00E85FA7" w:rsidP="00C5296B">
      <w:pPr>
        <w:widowControl w:val="0"/>
        <w:spacing w:before="6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u w:val="single"/>
          <w:lang w:eastAsia="en-US"/>
        </w:rPr>
        <w:t>Цели и задачи решаемые при реализации рабочей программы</w:t>
      </w:r>
      <w:r w:rsidRPr="00C87C20">
        <w:rPr>
          <w:rFonts w:eastAsiaTheme="minorHAnsi"/>
          <w:sz w:val="28"/>
          <w:szCs w:val="28"/>
          <w:lang w:eastAsia="en-US"/>
        </w:rPr>
        <w:t>:</w:t>
      </w:r>
    </w:p>
    <w:p w:rsidR="00E85FA7" w:rsidRPr="00C87C20" w:rsidRDefault="00E85FA7" w:rsidP="007834A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spacing w:before="60" w:after="200"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lang w:eastAsia="en-US"/>
        </w:rPr>
        <w:t>Освоение важнейших знаний</w:t>
      </w:r>
      <w:r w:rsidRPr="00C87C20">
        <w:rPr>
          <w:rFonts w:eastAsiaTheme="minorHAnsi"/>
          <w:sz w:val="28"/>
          <w:szCs w:val="28"/>
          <w:lang w:eastAsia="en-US"/>
        </w:rPr>
        <w:t xml:space="preserve"> об основных понятиях и законах химии, химической символике;</w:t>
      </w:r>
    </w:p>
    <w:p w:rsidR="00E85FA7" w:rsidRPr="00C87C20" w:rsidRDefault="00E85FA7" w:rsidP="007834A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spacing w:before="60" w:after="200"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lang w:eastAsia="en-US"/>
        </w:rPr>
        <w:t>Овладение умениями</w:t>
      </w:r>
      <w:r w:rsidRPr="00C87C20">
        <w:rPr>
          <w:rFonts w:eastAsiaTheme="minorHAnsi"/>
          <w:sz w:val="28"/>
          <w:szCs w:val="28"/>
          <w:lang w:eastAsia="en-US"/>
        </w:rPr>
        <w:t xml:space="preserve"> наблюдать химический эксперимент, производить расчеты на основе химических формул веществ и уравнений химических реакций;</w:t>
      </w:r>
    </w:p>
    <w:p w:rsidR="00E85FA7" w:rsidRPr="00C87C20" w:rsidRDefault="00E85FA7" w:rsidP="007834A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spacing w:before="60" w:after="200"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lang w:eastAsia="en-US"/>
        </w:rPr>
        <w:t>Развитие</w:t>
      </w:r>
      <w:r w:rsidRPr="00C87C20">
        <w:rPr>
          <w:rFonts w:eastAsiaTheme="minorHAnsi"/>
          <w:sz w:val="28"/>
          <w:szCs w:val="28"/>
          <w:lang w:eastAsia="en-US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85FA7" w:rsidRPr="00C87C20" w:rsidRDefault="00E85FA7" w:rsidP="007834A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spacing w:before="60" w:after="200"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lang w:eastAsia="en-US"/>
        </w:rPr>
        <w:t>Воспитание</w:t>
      </w:r>
      <w:r w:rsidRPr="00C87C20">
        <w:rPr>
          <w:rFonts w:eastAsiaTheme="minorHAnsi"/>
          <w:sz w:val="28"/>
          <w:szCs w:val="28"/>
          <w:lang w:eastAsia="en-US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85183D" w:rsidRPr="00C87C20" w:rsidRDefault="00E85FA7" w:rsidP="007834A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spacing w:before="60" w:after="200"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87C20">
        <w:rPr>
          <w:rFonts w:eastAsiaTheme="minorHAnsi"/>
          <w:b/>
          <w:i/>
          <w:sz w:val="28"/>
          <w:szCs w:val="28"/>
          <w:lang w:eastAsia="en-US"/>
        </w:rPr>
        <w:t>Применение полученных знаний и умений</w:t>
      </w:r>
      <w:r w:rsidRPr="00C87C20">
        <w:rPr>
          <w:rFonts w:eastAsiaTheme="minorHAnsi"/>
          <w:sz w:val="28"/>
          <w:szCs w:val="28"/>
          <w:lang w:eastAsia="en-US"/>
        </w:rPr>
        <w:t xml:space="preserve"> для безопасного использования веществ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человека.</w:t>
      </w:r>
    </w:p>
    <w:p w:rsidR="00E0496E" w:rsidRPr="00C87C20" w:rsidRDefault="0085183D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ФИЗИКА</w:t>
      </w:r>
    </w:p>
    <w:p w:rsidR="0085183D" w:rsidRPr="00C87C20" w:rsidRDefault="0085183D" w:rsidP="00C5296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b/>
          <w:sz w:val="28"/>
          <w:szCs w:val="28"/>
          <w:lang w:eastAsia="en-US"/>
        </w:rPr>
        <w:t>Цели</w:t>
      </w:r>
      <w:r w:rsidRPr="00C87C20">
        <w:rPr>
          <w:rFonts w:eastAsia="Calibri"/>
          <w:sz w:val="28"/>
          <w:szCs w:val="28"/>
          <w:lang w:eastAsia="en-US"/>
        </w:rPr>
        <w:t xml:space="preserve"> изучения физики в </w:t>
      </w:r>
      <w:r w:rsidR="008B649A">
        <w:rPr>
          <w:rFonts w:eastAsia="Calibri"/>
          <w:sz w:val="28"/>
          <w:szCs w:val="28"/>
          <w:lang w:eastAsia="en-US"/>
        </w:rPr>
        <w:t>средней</w:t>
      </w:r>
      <w:r w:rsidRPr="00C87C20">
        <w:rPr>
          <w:rFonts w:eastAsia="Calibri"/>
          <w:sz w:val="28"/>
          <w:szCs w:val="28"/>
          <w:lang w:eastAsia="en-US"/>
        </w:rPr>
        <w:t xml:space="preserve"> школе:</w:t>
      </w:r>
    </w:p>
    <w:p w:rsidR="0085183D" w:rsidRPr="00C87C20" w:rsidRDefault="0085183D" w:rsidP="007834AB">
      <w:pPr>
        <w:pStyle w:val="a3"/>
        <w:numPr>
          <w:ilvl w:val="0"/>
          <w:numId w:val="32"/>
        </w:numPr>
        <w:spacing w:after="200"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5183D" w:rsidRPr="00C87C20" w:rsidRDefault="0085183D" w:rsidP="007834AB">
      <w:pPr>
        <w:pStyle w:val="a3"/>
        <w:numPr>
          <w:ilvl w:val="0"/>
          <w:numId w:val="32"/>
        </w:numPr>
        <w:spacing w:after="200"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понимание учащимися смысла основных научных понятий и законов физики, взаимосвязи между ними;</w:t>
      </w:r>
    </w:p>
    <w:p w:rsidR="009A0E3D" w:rsidRPr="008B649A" w:rsidRDefault="0085183D" w:rsidP="007834AB">
      <w:pPr>
        <w:pStyle w:val="a3"/>
        <w:numPr>
          <w:ilvl w:val="0"/>
          <w:numId w:val="32"/>
        </w:numPr>
        <w:spacing w:after="200"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формирование у учащихся представлений о физической картине мира.</w:t>
      </w:r>
    </w:p>
    <w:p w:rsidR="0085183D" w:rsidRPr="00C87C20" w:rsidRDefault="0085183D" w:rsidP="00C5296B">
      <w:pPr>
        <w:spacing w:after="200" w:line="276" w:lineRule="auto"/>
        <w:ind w:left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Достижение этих целей обеспечивается решением следующих</w:t>
      </w:r>
      <w:r w:rsidRPr="00C87C20">
        <w:rPr>
          <w:rFonts w:eastAsia="Calibri"/>
          <w:b/>
          <w:sz w:val="28"/>
          <w:szCs w:val="28"/>
          <w:lang w:eastAsia="en-US"/>
        </w:rPr>
        <w:t xml:space="preserve"> задач:</w:t>
      </w:r>
    </w:p>
    <w:p w:rsidR="0085183D" w:rsidRPr="00C87C20" w:rsidRDefault="0085183D" w:rsidP="007834AB">
      <w:pPr>
        <w:pStyle w:val="a3"/>
        <w:numPr>
          <w:ilvl w:val="0"/>
          <w:numId w:val="33"/>
        </w:numPr>
        <w:spacing w:after="200" w:line="276" w:lineRule="auto"/>
        <w:ind w:left="709" w:hanging="218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знакомство учащихся с методом научного познания и методами исследования объектов и явлений природы;</w:t>
      </w:r>
    </w:p>
    <w:p w:rsidR="0085183D" w:rsidRPr="00C87C20" w:rsidRDefault="0085183D" w:rsidP="007834AB">
      <w:pPr>
        <w:pStyle w:val="a3"/>
        <w:numPr>
          <w:ilvl w:val="0"/>
          <w:numId w:val="33"/>
        </w:numPr>
        <w:spacing w:after="200" w:line="276" w:lineRule="auto"/>
        <w:ind w:left="709" w:hanging="218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lastRenderedPageBreak/>
        <w:t>приобретение учащимися знаний о механических, тепловых, электромагнитных и квантовых явлениях, физических величин, характеризующих эти явления;</w:t>
      </w:r>
    </w:p>
    <w:p w:rsidR="0085183D" w:rsidRPr="00C87C20" w:rsidRDefault="0085183D" w:rsidP="007834AB">
      <w:pPr>
        <w:pStyle w:val="a3"/>
        <w:numPr>
          <w:ilvl w:val="0"/>
          <w:numId w:val="33"/>
        </w:numPr>
        <w:spacing w:after="200" w:line="276" w:lineRule="auto"/>
        <w:ind w:left="709" w:hanging="218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</w:t>
      </w:r>
    </w:p>
    <w:p w:rsidR="0085183D" w:rsidRPr="00C87C20" w:rsidRDefault="0085183D" w:rsidP="007834AB">
      <w:pPr>
        <w:pStyle w:val="a3"/>
        <w:numPr>
          <w:ilvl w:val="0"/>
          <w:numId w:val="33"/>
        </w:numPr>
        <w:spacing w:after="200" w:line="276" w:lineRule="auto"/>
        <w:ind w:left="709" w:hanging="218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056A9" w:rsidRPr="00C87C20" w:rsidRDefault="0085183D" w:rsidP="007834AB">
      <w:pPr>
        <w:pStyle w:val="a3"/>
        <w:numPr>
          <w:ilvl w:val="0"/>
          <w:numId w:val="33"/>
        </w:numPr>
        <w:spacing w:after="200" w:line="276" w:lineRule="auto"/>
        <w:ind w:left="709" w:hanging="218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5183D" w:rsidRPr="00C87C20" w:rsidRDefault="005056A9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ИНФОРМАТИКА</w:t>
      </w:r>
    </w:p>
    <w:p w:rsidR="00242815" w:rsidRPr="00C87C20" w:rsidRDefault="00242815" w:rsidP="00C5296B">
      <w:pPr>
        <w:tabs>
          <w:tab w:val="left" w:pos="142"/>
        </w:tabs>
        <w:spacing w:line="276" w:lineRule="auto"/>
        <w:jc w:val="center"/>
        <w:rPr>
          <w:i/>
          <w:iCs/>
          <w:sz w:val="28"/>
          <w:szCs w:val="28"/>
        </w:rPr>
      </w:pPr>
      <w:r w:rsidRPr="00C87C20">
        <w:rPr>
          <w:i/>
          <w:iCs/>
          <w:sz w:val="28"/>
          <w:szCs w:val="28"/>
        </w:rPr>
        <w:t xml:space="preserve">Изучение информатики  на ступени </w:t>
      </w:r>
      <w:r w:rsidR="008B649A">
        <w:rPr>
          <w:i/>
          <w:iCs/>
          <w:sz w:val="28"/>
          <w:szCs w:val="28"/>
        </w:rPr>
        <w:t>среднего (полного)</w:t>
      </w:r>
      <w:r w:rsidRPr="00C87C20">
        <w:rPr>
          <w:i/>
          <w:iCs/>
          <w:sz w:val="28"/>
          <w:szCs w:val="28"/>
        </w:rPr>
        <w:t xml:space="preserve"> общего образования направлено на достижение следующих целей:</w:t>
      </w:r>
    </w:p>
    <w:p w:rsidR="00242815" w:rsidRPr="00C87C20" w:rsidRDefault="00242815" w:rsidP="007834AB">
      <w:pPr>
        <w:keepNext/>
        <w:numPr>
          <w:ilvl w:val="0"/>
          <w:numId w:val="25"/>
        </w:numPr>
        <w:tabs>
          <w:tab w:val="left" w:pos="142"/>
        </w:tabs>
        <w:spacing w:before="240" w:after="200" w:line="276" w:lineRule="auto"/>
        <w:ind w:left="709" w:hanging="425"/>
        <w:jc w:val="both"/>
        <w:outlineLvl w:val="2"/>
        <w:rPr>
          <w:bCs/>
          <w:sz w:val="28"/>
          <w:szCs w:val="28"/>
          <w:lang w:val="x-none" w:eastAsia="x-none"/>
        </w:rPr>
      </w:pPr>
      <w:r w:rsidRPr="00C87C20">
        <w:rPr>
          <w:b/>
          <w:bCs/>
          <w:sz w:val="28"/>
          <w:szCs w:val="28"/>
          <w:lang w:val="x-none" w:eastAsia="x-none"/>
        </w:rPr>
        <w:t xml:space="preserve">Освоение системы базовых знаний, </w:t>
      </w:r>
      <w:r w:rsidRPr="00C87C20">
        <w:rPr>
          <w:bCs/>
          <w:sz w:val="28"/>
          <w:szCs w:val="28"/>
          <w:lang w:val="x-none" w:eastAsia="x-none"/>
        </w:rPr>
        <w:t>отражающих вклад информатики  в формирование современной научной картины мира, роль информационных процессов в обществе, биологических и технических системах.</w:t>
      </w:r>
    </w:p>
    <w:p w:rsidR="00242815" w:rsidRPr="00C87C20" w:rsidRDefault="00242815" w:rsidP="007834AB">
      <w:pPr>
        <w:numPr>
          <w:ilvl w:val="0"/>
          <w:numId w:val="25"/>
        </w:numPr>
        <w:tabs>
          <w:tab w:val="left" w:pos="142"/>
        </w:tabs>
        <w:spacing w:after="200" w:line="276" w:lineRule="auto"/>
        <w:ind w:left="709" w:hanging="425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 xml:space="preserve">Овладение умениями </w:t>
      </w:r>
      <w:r w:rsidRPr="00C87C20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дисциплин.</w:t>
      </w:r>
    </w:p>
    <w:p w:rsidR="00242815" w:rsidRPr="00C87C20" w:rsidRDefault="00242815" w:rsidP="007834AB">
      <w:pPr>
        <w:numPr>
          <w:ilvl w:val="0"/>
          <w:numId w:val="25"/>
        </w:numPr>
        <w:tabs>
          <w:tab w:val="left" w:pos="142"/>
        </w:tabs>
        <w:spacing w:after="200" w:line="276" w:lineRule="auto"/>
        <w:ind w:left="709" w:hanging="425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 xml:space="preserve">Развитие </w:t>
      </w:r>
      <w:r w:rsidRPr="00C87C20">
        <w:rPr>
          <w:sz w:val="28"/>
          <w:szCs w:val="28"/>
        </w:rPr>
        <w:t>познавательных интересов, интеллектуальных и творческих способностей путём освоение и использование методов информатике и средств ИКТ при изучении различных учебных предметов.</w:t>
      </w:r>
    </w:p>
    <w:p w:rsidR="00242815" w:rsidRPr="00C87C20" w:rsidRDefault="00242815" w:rsidP="007834AB">
      <w:pPr>
        <w:numPr>
          <w:ilvl w:val="0"/>
          <w:numId w:val="25"/>
        </w:numPr>
        <w:tabs>
          <w:tab w:val="left" w:pos="142"/>
        </w:tabs>
        <w:spacing w:after="200" w:line="276" w:lineRule="auto"/>
        <w:ind w:left="709" w:hanging="425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 xml:space="preserve">Воспитание </w:t>
      </w:r>
      <w:r w:rsidRPr="00C87C20">
        <w:rPr>
          <w:sz w:val="28"/>
          <w:szCs w:val="28"/>
        </w:rPr>
        <w:t>ответственного отношения к соблюдению этических и правовых норм информационной деятельности.</w:t>
      </w:r>
    </w:p>
    <w:p w:rsidR="00242815" w:rsidRPr="00C87C20" w:rsidRDefault="00242815" w:rsidP="007834AB">
      <w:pPr>
        <w:numPr>
          <w:ilvl w:val="0"/>
          <w:numId w:val="25"/>
        </w:numPr>
        <w:tabs>
          <w:tab w:val="left" w:pos="142"/>
        </w:tabs>
        <w:spacing w:after="200" w:line="276" w:lineRule="auto"/>
        <w:ind w:left="709" w:hanging="425"/>
        <w:jc w:val="both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 xml:space="preserve">Приобретение опыта </w:t>
      </w:r>
      <w:r w:rsidRPr="00C87C20">
        <w:rPr>
          <w:sz w:val="28"/>
          <w:szCs w:val="28"/>
        </w:rPr>
        <w:t>использование информационных технологий в индивидуальной и коллективной учебной и познавательной, в том числе проектной деятельности.</w:t>
      </w:r>
    </w:p>
    <w:p w:rsidR="006740E4" w:rsidRPr="00C87C20" w:rsidRDefault="006740E4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5056A9" w:rsidRPr="00C87C20" w:rsidRDefault="00747AC3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lastRenderedPageBreak/>
        <w:t>Г</w:t>
      </w:r>
      <w:r w:rsidR="005C558B" w:rsidRPr="00C87C20">
        <w:rPr>
          <w:b/>
          <w:color w:val="auto"/>
          <w:sz w:val="28"/>
          <w:szCs w:val="28"/>
        </w:rPr>
        <w:t>ЕОГРАФИЯ</w:t>
      </w:r>
    </w:p>
    <w:p w:rsidR="005C558B" w:rsidRPr="00C87C20" w:rsidRDefault="005C558B" w:rsidP="00C5296B">
      <w:pPr>
        <w:pStyle w:val="msonormalcxspmiddle"/>
        <w:spacing w:line="276" w:lineRule="auto"/>
        <w:contextualSpacing/>
        <w:rPr>
          <w:b/>
          <w:i/>
          <w:sz w:val="28"/>
          <w:szCs w:val="28"/>
          <w:lang w:val="ru-RU"/>
        </w:rPr>
      </w:pPr>
      <w:r w:rsidRPr="00C87C20">
        <w:rPr>
          <w:b/>
          <w:i/>
          <w:sz w:val="28"/>
          <w:szCs w:val="28"/>
          <w:lang w:val="ru-RU"/>
        </w:rPr>
        <w:t>Цели:</w:t>
      </w:r>
    </w:p>
    <w:p w:rsidR="00CA0A62" w:rsidRPr="00C87C20" w:rsidRDefault="00CA0A62" w:rsidP="007834AB">
      <w:pPr>
        <w:pStyle w:val="msonormalcxspmiddle"/>
        <w:numPr>
          <w:ilvl w:val="0"/>
          <w:numId w:val="28"/>
        </w:numPr>
        <w:spacing w:line="276" w:lineRule="auto"/>
        <w:ind w:left="709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>формирование у обучающихся системы знаний о природе, населении и хозяйстве своей Родины — России, своей республики (края, области), ближайшем природном и хозяйственном окружении, континентах, странах мира;</w:t>
      </w:r>
    </w:p>
    <w:p w:rsidR="00CA0A62" w:rsidRPr="00C87C20" w:rsidRDefault="00CA0A62" w:rsidP="007834AB">
      <w:pPr>
        <w:pStyle w:val="msonormalcxspmiddle"/>
        <w:numPr>
          <w:ilvl w:val="0"/>
          <w:numId w:val="28"/>
        </w:numPr>
        <w:spacing w:line="276" w:lineRule="auto"/>
        <w:ind w:left="709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>понимание роли территории, природной среды, ха</w:t>
      </w:r>
      <w:r w:rsidRPr="00C87C20">
        <w:rPr>
          <w:sz w:val="28"/>
          <w:szCs w:val="28"/>
          <w:lang w:val="ru-RU"/>
        </w:rPr>
        <w:softHyphen/>
        <w:t>рактера природопользования в жизни современного и будущего поколений; влияние деятельности человека на состояние природы на всех территориальных уровнях в связи с глобальной проблемой выживания человечества;</w:t>
      </w:r>
    </w:p>
    <w:p w:rsidR="00CA0A62" w:rsidRPr="00C87C20" w:rsidRDefault="00CA0A62" w:rsidP="007834AB">
      <w:pPr>
        <w:pStyle w:val="msonormalcxspmiddle"/>
        <w:numPr>
          <w:ilvl w:val="0"/>
          <w:numId w:val="28"/>
        </w:numPr>
        <w:spacing w:line="276" w:lineRule="auto"/>
        <w:ind w:left="709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>выработку навыков поведения в природе, ведения хозяйства в различных географических зонах, адаптации к географическим особенностям территории проживания;</w:t>
      </w:r>
    </w:p>
    <w:p w:rsidR="00CA0A62" w:rsidRPr="00C87C20" w:rsidRDefault="00CA0A62" w:rsidP="007834AB">
      <w:pPr>
        <w:pStyle w:val="msonormalcxspmiddle"/>
        <w:numPr>
          <w:ilvl w:val="0"/>
          <w:numId w:val="28"/>
        </w:numPr>
        <w:spacing w:line="276" w:lineRule="auto"/>
        <w:ind w:left="709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>овладение уникальным языком межнационального общения — географической картой и другими источниками географической информации.</w:t>
      </w:r>
    </w:p>
    <w:p w:rsidR="00CA0A62" w:rsidRPr="00C87C20" w:rsidRDefault="00CA0A62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747AC3" w:rsidRPr="00C87C20" w:rsidRDefault="00747AC3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И</w:t>
      </w:r>
      <w:r w:rsidR="00F82662" w:rsidRPr="00C87C20">
        <w:rPr>
          <w:b/>
          <w:color w:val="auto"/>
          <w:sz w:val="28"/>
          <w:szCs w:val="28"/>
        </w:rPr>
        <w:t>ЗОБРАЗИТЕЛЬНОЕ ИСКУССТВО</w:t>
      </w:r>
    </w:p>
    <w:p w:rsidR="00F82662" w:rsidRPr="00C87C20" w:rsidRDefault="00F82662" w:rsidP="00C5296B">
      <w:pPr>
        <w:suppressAutoHyphens/>
        <w:spacing w:after="200" w:line="276" w:lineRule="auto"/>
        <w:ind w:firstLine="709"/>
        <w:jc w:val="both"/>
        <w:rPr>
          <w:rFonts w:eastAsia="Calibri"/>
          <w:b/>
          <w:i/>
          <w:iCs/>
          <w:sz w:val="28"/>
          <w:szCs w:val="28"/>
          <w:lang w:eastAsia="ar-SA"/>
        </w:rPr>
      </w:pPr>
      <w:r w:rsidRPr="00C87C20">
        <w:rPr>
          <w:rFonts w:eastAsia="Calibri"/>
          <w:b/>
          <w:i/>
          <w:iCs/>
          <w:sz w:val="28"/>
          <w:szCs w:val="28"/>
          <w:lang w:eastAsia="ar-SA"/>
        </w:rPr>
        <w:t>Ц</w:t>
      </w:r>
      <w:r w:rsidRPr="00C87C20">
        <w:rPr>
          <w:rFonts w:eastAsia="Calibri"/>
          <w:b/>
          <w:bCs/>
          <w:i/>
          <w:iCs/>
          <w:sz w:val="28"/>
          <w:szCs w:val="28"/>
          <w:lang w:eastAsia="ar-SA"/>
        </w:rPr>
        <w:t>ели</w:t>
      </w:r>
      <w:r w:rsidRPr="00C87C20">
        <w:rPr>
          <w:rFonts w:eastAsia="Calibri"/>
          <w:b/>
          <w:i/>
          <w:iCs/>
          <w:sz w:val="28"/>
          <w:szCs w:val="28"/>
          <w:lang w:eastAsia="ar-SA"/>
        </w:rPr>
        <w:t xml:space="preserve"> художественного образования: </w:t>
      </w:r>
    </w:p>
    <w:p w:rsidR="00F82662" w:rsidRPr="00C87C20" w:rsidRDefault="00F82662" w:rsidP="007834AB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C87C20">
        <w:rPr>
          <w:rFonts w:eastAsia="Calibri"/>
          <w:b/>
          <w:bCs/>
          <w:sz w:val="28"/>
          <w:szCs w:val="28"/>
          <w:lang w:eastAsia="ar-SA"/>
        </w:rPr>
        <w:t>развитие</w:t>
      </w:r>
      <w:r w:rsidRPr="00C87C20">
        <w:rPr>
          <w:rFonts w:eastAsia="Calibri"/>
          <w:sz w:val="28"/>
          <w:szCs w:val="28"/>
          <w:lang w:eastAsia="ar-SA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82662" w:rsidRPr="00C87C20" w:rsidRDefault="00F82662" w:rsidP="007834AB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C87C20">
        <w:rPr>
          <w:rFonts w:eastAsia="Calibri"/>
          <w:b/>
          <w:bCs/>
          <w:sz w:val="28"/>
          <w:szCs w:val="28"/>
          <w:lang w:eastAsia="ar-SA"/>
        </w:rPr>
        <w:t>воспитание</w:t>
      </w:r>
      <w:r w:rsidRPr="00C87C20">
        <w:rPr>
          <w:rFonts w:eastAsia="Calibri"/>
          <w:sz w:val="28"/>
          <w:szCs w:val="28"/>
          <w:lang w:eastAsia="ar-SA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F82662" w:rsidRPr="00C87C20" w:rsidRDefault="00F82662" w:rsidP="007834AB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C87C20">
        <w:rPr>
          <w:rFonts w:eastAsia="Calibri"/>
          <w:b/>
          <w:bCs/>
          <w:sz w:val="28"/>
          <w:szCs w:val="28"/>
          <w:lang w:eastAsia="ar-SA"/>
        </w:rPr>
        <w:t>освоение знаний</w:t>
      </w:r>
      <w:r w:rsidRPr="00C87C20">
        <w:rPr>
          <w:rFonts w:eastAsia="Calibri"/>
          <w:sz w:val="28"/>
          <w:szCs w:val="28"/>
          <w:lang w:eastAsia="ar-SA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82662" w:rsidRPr="00C87C20" w:rsidRDefault="00F82662" w:rsidP="007834AB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C87C20">
        <w:rPr>
          <w:rFonts w:eastAsia="Calibri"/>
          <w:b/>
          <w:bCs/>
          <w:sz w:val="28"/>
          <w:szCs w:val="28"/>
          <w:lang w:eastAsia="ar-SA"/>
        </w:rPr>
        <w:t>овладение умениями и навыками</w:t>
      </w:r>
      <w:r w:rsidRPr="00C87C20">
        <w:rPr>
          <w:rFonts w:eastAsia="Calibri"/>
          <w:sz w:val="28"/>
          <w:szCs w:val="28"/>
          <w:lang w:eastAsia="ar-SA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7C56D9" w:rsidRPr="00D74E27" w:rsidRDefault="00F82662" w:rsidP="007834AB">
      <w:pPr>
        <w:numPr>
          <w:ilvl w:val="0"/>
          <w:numId w:val="29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C87C20">
        <w:rPr>
          <w:rFonts w:eastAsia="Calibri"/>
          <w:b/>
          <w:sz w:val="28"/>
          <w:szCs w:val="28"/>
          <w:lang w:eastAsia="ar-SA"/>
        </w:rPr>
        <w:lastRenderedPageBreak/>
        <w:t xml:space="preserve">формирование </w:t>
      </w:r>
      <w:r w:rsidRPr="00C87C20">
        <w:rPr>
          <w:rFonts w:eastAsia="Calibri"/>
          <w:sz w:val="28"/>
          <w:szCs w:val="28"/>
          <w:lang w:eastAsia="ar-SA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747AC3" w:rsidRPr="00C87C20" w:rsidRDefault="00E04CDA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Ф</w:t>
      </w:r>
      <w:r w:rsidR="00ED3A97" w:rsidRPr="00C87C20">
        <w:rPr>
          <w:b/>
          <w:color w:val="auto"/>
          <w:sz w:val="28"/>
          <w:szCs w:val="28"/>
        </w:rPr>
        <w:t>ИЗИЧЕСКАЯ КУЛЬТУРА</w:t>
      </w:r>
    </w:p>
    <w:p w:rsidR="00B81DD5" w:rsidRPr="00C87C20" w:rsidRDefault="00B81DD5" w:rsidP="00C5296B">
      <w:pPr>
        <w:pStyle w:val="msonormalcxspmiddle"/>
        <w:spacing w:line="276" w:lineRule="auto"/>
        <w:contextualSpacing/>
        <w:rPr>
          <w:b/>
          <w:i/>
          <w:sz w:val="28"/>
          <w:szCs w:val="28"/>
          <w:lang w:val="ru-RU"/>
        </w:rPr>
      </w:pPr>
      <w:r w:rsidRPr="00C87C20">
        <w:rPr>
          <w:b/>
          <w:i/>
          <w:sz w:val="28"/>
          <w:szCs w:val="28"/>
          <w:lang w:val="ru-RU"/>
        </w:rPr>
        <w:t>Цели:</w:t>
      </w:r>
    </w:p>
    <w:p w:rsidR="00912AAF" w:rsidRPr="00C87C20" w:rsidRDefault="00912AAF" w:rsidP="007834AB">
      <w:pPr>
        <w:pStyle w:val="msonormalcxspmiddle"/>
        <w:numPr>
          <w:ilvl w:val="0"/>
          <w:numId w:val="25"/>
        </w:numPr>
        <w:spacing w:line="276" w:lineRule="auto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 xml:space="preserve">укрепление здоровья; </w:t>
      </w:r>
    </w:p>
    <w:p w:rsidR="00912AAF" w:rsidRPr="00C87C20" w:rsidRDefault="00912AAF" w:rsidP="007834AB">
      <w:pPr>
        <w:pStyle w:val="msonormalcxspmiddle"/>
        <w:numPr>
          <w:ilvl w:val="0"/>
          <w:numId w:val="25"/>
        </w:numPr>
        <w:spacing w:line="276" w:lineRule="auto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 xml:space="preserve">развитие основных  физических качеств; </w:t>
      </w:r>
    </w:p>
    <w:p w:rsidR="00912AAF" w:rsidRPr="00C87C20" w:rsidRDefault="00912AAF" w:rsidP="007834AB">
      <w:pPr>
        <w:pStyle w:val="msonormalcxspmiddle"/>
        <w:numPr>
          <w:ilvl w:val="0"/>
          <w:numId w:val="25"/>
        </w:numPr>
        <w:spacing w:line="276" w:lineRule="auto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 xml:space="preserve">освоение знаний о  физической культуре и спорте, обучение  навыкам самостоятельных занятий  физическими упражнениями; </w:t>
      </w:r>
    </w:p>
    <w:p w:rsidR="00912AAF" w:rsidRPr="00C87C20" w:rsidRDefault="00912AAF" w:rsidP="007834AB">
      <w:pPr>
        <w:pStyle w:val="msonormalcxspmiddle"/>
        <w:numPr>
          <w:ilvl w:val="0"/>
          <w:numId w:val="25"/>
        </w:numPr>
        <w:spacing w:line="276" w:lineRule="auto"/>
        <w:contextualSpacing/>
        <w:rPr>
          <w:sz w:val="28"/>
          <w:szCs w:val="28"/>
          <w:lang w:val="ru-RU"/>
        </w:rPr>
      </w:pPr>
      <w:r w:rsidRPr="00C87C20">
        <w:rPr>
          <w:sz w:val="28"/>
          <w:szCs w:val="28"/>
          <w:lang w:val="ru-RU"/>
        </w:rPr>
        <w:t>освоение  учащимися разнообразных спортивных и  прикладных умений и навыков.</w:t>
      </w:r>
    </w:p>
    <w:p w:rsidR="00912AAF" w:rsidRPr="00C87C20" w:rsidRDefault="00912AAF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E04CDA" w:rsidRPr="00C87C20" w:rsidRDefault="00E04CDA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ОБЖ</w:t>
      </w:r>
    </w:p>
    <w:p w:rsidR="00B81DD5" w:rsidRPr="00C87C20" w:rsidRDefault="00B81DD5" w:rsidP="00C5296B">
      <w:pPr>
        <w:pStyle w:val="msonormalcxspmiddle"/>
        <w:spacing w:line="276" w:lineRule="auto"/>
        <w:contextualSpacing/>
        <w:rPr>
          <w:sz w:val="28"/>
          <w:szCs w:val="28"/>
          <w:lang w:val="ru-RU"/>
        </w:rPr>
      </w:pPr>
      <w:r w:rsidRPr="00C87C20">
        <w:rPr>
          <w:b/>
          <w:i/>
          <w:sz w:val="28"/>
          <w:szCs w:val="28"/>
          <w:lang w:val="ru-RU"/>
        </w:rPr>
        <w:t>Цели</w:t>
      </w:r>
      <w:r w:rsidRPr="00C87C20">
        <w:rPr>
          <w:sz w:val="28"/>
          <w:szCs w:val="28"/>
          <w:lang w:val="ru-RU"/>
        </w:rPr>
        <w:t>:</w:t>
      </w:r>
    </w:p>
    <w:p w:rsidR="00A611FB" w:rsidRPr="00C87C20" w:rsidRDefault="00A611FB" w:rsidP="007834AB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формирование у учащихся модели безопасного поведения в</w:t>
      </w:r>
    </w:p>
    <w:p w:rsidR="00A611FB" w:rsidRPr="00C87C20" w:rsidRDefault="00A611FB" w:rsidP="007834AB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повседневной жизни и в чрезвычайных  ситуациях природного, техногенного и  социального характера;</w:t>
      </w:r>
    </w:p>
    <w:p w:rsidR="00A611FB" w:rsidRPr="00C87C20" w:rsidRDefault="00A611FB" w:rsidP="007834AB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потребности в  соблюдении норм здорового образа жизни и</w:t>
      </w:r>
    </w:p>
    <w:p w:rsidR="00A611FB" w:rsidRPr="00C87C20" w:rsidRDefault="00A611FB" w:rsidP="007834AB">
      <w:pPr>
        <w:pStyle w:val="Default"/>
        <w:numPr>
          <w:ilvl w:val="0"/>
          <w:numId w:val="25"/>
        </w:numPr>
        <w:spacing w:line="276" w:lineRule="auto"/>
        <w:rPr>
          <w:b/>
          <w:color w:val="auto"/>
          <w:sz w:val="28"/>
          <w:szCs w:val="28"/>
        </w:rPr>
      </w:pPr>
      <w:r w:rsidRPr="00C87C20">
        <w:rPr>
          <w:rFonts w:eastAsia="Times New Roman"/>
          <w:color w:val="auto"/>
          <w:sz w:val="28"/>
          <w:szCs w:val="28"/>
        </w:rPr>
        <w:t>требований, предъявляемых к гражданину  Российской Федерации в области безопасности  жизнедеятельности</w:t>
      </w:r>
    </w:p>
    <w:p w:rsidR="00E04CDA" w:rsidRPr="00C87C20" w:rsidRDefault="00E04CDA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3E5F90" w:rsidRPr="00C87C20" w:rsidRDefault="00B81DD5" w:rsidP="00C5296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87C20">
        <w:rPr>
          <w:b/>
          <w:color w:val="auto"/>
          <w:sz w:val="28"/>
          <w:szCs w:val="28"/>
        </w:rPr>
        <w:t>Т</w:t>
      </w:r>
      <w:r w:rsidR="003863E3" w:rsidRPr="00C87C20">
        <w:rPr>
          <w:b/>
          <w:color w:val="auto"/>
          <w:sz w:val="28"/>
          <w:szCs w:val="28"/>
        </w:rPr>
        <w:t>ЕХНОЛОГИЯ</w:t>
      </w:r>
    </w:p>
    <w:p w:rsidR="00B81DD5" w:rsidRPr="00C87C20" w:rsidRDefault="00B81DD5" w:rsidP="00C5296B">
      <w:pPr>
        <w:pStyle w:val="msonormalcxspmiddle"/>
        <w:spacing w:line="276" w:lineRule="auto"/>
        <w:contextualSpacing/>
        <w:rPr>
          <w:b/>
          <w:i/>
          <w:sz w:val="28"/>
          <w:szCs w:val="28"/>
          <w:lang w:val="ru-RU"/>
        </w:rPr>
      </w:pPr>
      <w:r w:rsidRPr="00C87C20">
        <w:rPr>
          <w:b/>
          <w:i/>
          <w:sz w:val="28"/>
          <w:szCs w:val="28"/>
          <w:lang w:val="ru-RU"/>
        </w:rPr>
        <w:t>Цели:</w:t>
      </w:r>
    </w:p>
    <w:p w:rsidR="00FE7091" w:rsidRPr="00C87C20" w:rsidRDefault="00FE7091" w:rsidP="007834AB">
      <w:pPr>
        <w:pStyle w:val="a3"/>
        <w:numPr>
          <w:ilvl w:val="0"/>
          <w:numId w:val="26"/>
        </w:numPr>
        <w:spacing w:line="276" w:lineRule="auto"/>
        <w:ind w:left="851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овладение общетрудовыми и жизненно необходимыми умениями и навыками, в том числе в области культуры труда и поведения;</w:t>
      </w:r>
    </w:p>
    <w:p w:rsidR="00FE7091" w:rsidRPr="00C87C20" w:rsidRDefault="00FE7091" w:rsidP="007834AB">
      <w:pPr>
        <w:pStyle w:val="a3"/>
        <w:numPr>
          <w:ilvl w:val="0"/>
          <w:numId w:val="26"/>
        </w:numPr>
        <w:spacing w:line="276" w:lineRule="auto"/>
        <w:ind w:left="851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изучение мира профессий, приобретение практи</w:t>
      </w:r>
      <w:r w:rsidRPr="00C87C20">
        <w:rPr>
          <w:sz w:val="28"/>
          <w:szCs w:val="28"/>
          <w:lang w:eastAsia="en-US" w:bidi="en-US"/>
        </w:rPr>
        <w:softHyphen/>
        <w:t>ческого опыта профессиональной деятельности и на этой основе обоснованного профессионального самоопределе</w:t>
      </w:r>
      <w:r w:rsidRPr="00C87C20">
        <w:rPr>
          <w:sz w:val="28"/>
          <w:szCs w:val="28"/>
          <w:lang w:eastAsia="en-US" w:bidi="en-US"/>
        </w:rPr>
        <w:softHyphen/>
        <w:t>ния;</w:t>
      </w:r>
    </w:p>
    <w:p w:rsidR="00FE7091" w:rsidRPr="00C87C20" w:rsidRDefault="00FE7091" w:rsidP="007834AB">
      <w:pPr>
        <w:pStyle w:val="a3"/>
        <w:numPr>
          <w:ilvl w:val="0"/>
          <w:numId w:val="26"/>
        </w:numPr>
        <w:spacing w:line="276" w:lineRule="auto"/>
        <w:ind w:left="851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  <w:lang w:eastAsia="en-US" w:bidi="en-US"/>
        </w:rPr>
        <w:t>формирование творческого подхода, эстетического отношения к действительности в процессе обучения и вы</w:t>
      </w:r>
      <w:r w:rsidRPr="00C87C20">
        <w:rPr>
          <w:sz w:val="28"/>
          <w:szCs w:val="28"/>
          <w:lang w:eastAsia="en-US" w:bidi="en-US"/>
        </w:rPr>
        <w:softHyphen/>
        <w:t>полнения проектов;</w:t>
      </w:r>
    </w:p>
    <w:p w:rsidR="00B81DD5" w:rsidRPr="00C87C20" w:rsidRDefault="00FE7091" w:rsidP="007834AB">
      <w:pPr>
        <w:pStyle w:val="a3"/>
        <w:numPr>
          <w:ilvl w:val="0"/>
          <w:numId w:val="26"/>
        </w:numPr>
        <w:spacing w:line="276" w:lineRule="auto"/>
        <w:ind w:left="851"/>
        <w:jc w:val="both"/>
        <w:rPr>
          <w:sz w:val="28"/>
          <w:szCs w:val="28"/>
          <w:lang w:eastAsia="en-US" w:bidi="en-US"/>
        </w:rPr>
      </w:pPr>
      <w:r w:rsidRPr="00C87C20">
        <w:rPr>
          <w:sz w:val="28"/>
          <w:szCs w:val="28"/>
        </w:rPr>
        <w:t>воспитание трудолюбия, честности, ответственно</w:t>
      </w:r>
      <w:r w:rsidRPr="00C87C20">
        <w:rPr>
          <w:sz w:val="28"/>
          <w:szCs w:val="28"/>
        </w:rPr>
        <w:softHyphen/>
        <w:t>сти, порядочности, предприимчивости и патриотизма</w:t>
      </w:r>
    </w:p>
    <w:p w:rsidR="009D3590" w:rsidRPr="00C87C20" w:rsidRDefault="009D3590" w:rsidP="00C529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67A0C" w:rsidRPr="00C87C20" w:rsidRDefault="00667A0C" w:rsidP="00C5296B">
      <w:pPr>
        <w:spacing w:after="200" w:line="276" w:lineRule="auto"/>
        <w:rPr>
          <w:b/>
          <w:i/>
          <w:sz w:val="28"/>
          <w:szCs w:val="28"/>
        </w:rPr>
      </w:pPr>
      <w:r w:rsidRPr="00C87C20">
        <w:rPr>
          <w:b/>
          <w:i/>
          <w:sz w:val="28"/>
          <w:szCs w:val="28"/>
        </w:rPr>
        <w:br w:type="page"/>
      </w:r>
    </w:p>
    <w:p w:rsidR="002B35FD" w:rsidRPr="00C87C20" w:rsidRDefault="00B94396" w:rsidP="00C5296B">
      <w:pPr>
        <w:pStyle w:val="a4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C87C20">
        <w:rPr>
          <w:b/>
          <w:i/>
          <w:sz w:val="28"/>
          <w:szCs w:val="28"/>
        </w:rPr>
        <w:lastRenderedPageBreak/>
        <w:t>Стандарт православного компонента общего образования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Православный компонент общего образования (для иных образовательных организаций, выбирающих его в качестве основы духовно-нравственного, гражданского и патриотического воспитания) – это учебные курсы, дисциплины, предметы, модули, содержание которых соответствует вероучению, нравственным принципам, историческим и культурным традициям Русской Православной Церкви, реализуемые в общеобразовательных учреждениях путем включения в основные образовательные программы общего образования.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Стандарт Православного компонента начального общего, основного общего, среднего (полного) общего образования представляет собой совокупность требований, обязательных при реализации образовательных  программ православного компонента общего образования.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Стандарт Православного компонента общего образования предназначен для общеобразовательных организаций, учрежденных религиозными организациями Русской Православной Церкви, также для других, учрежденных иными юридическими и физическими лицами, общеобразовательных организаций, выбирающих его как основу духовно-нравственного, гражданского и патриотического воспитания. Православный компонент общего образования может быть реализован во всех типах и видах образовательных организаций, реализующих Федеральный государственный образовательный стандарт  начального общего, основного общего, среднего (полного) общего образования.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Стандарт Православного компонента общего образования включает в себя требования:</w:t>
      </w:r>
    </w:p>
    <w:p w:rsidR="00EA479A" w:rsidRPr="00C87C20" w:rsidRDefault="00EA479A" w:rsidP="007834A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к результатам освоения православного компонента основных образовательных программ общего образования;</w:t>
      </w:r>
    </w:p>
    <w:p w:rsidR="00EA479A" w:rsidRPr="00C87C20" w:rsidRDefault="00EA479A" w:rsidP="007834A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к структуре православного компонента основных образовательных программ общего образования,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частью, формируемой участниками образовательного процесса; к соот</w:t>
      </w:r>
      <w:r w:rsidR="00EF32DF" w:rsidRPr="00C87C20">
        <w:rPr>
          <w:sz w:val="28"/>
          <w:szCs w:val="28"/>
        </w:rPr>
        <w:t>ношению обязательной (инвариант</w:t>
      </w:r>
      <w:r w:rsidRPr="00C87C20">
        <w:rPr>
          <w:sz w:val="28"/>
          <w:szCs w:val="28"/>
        </w:rPr>
        <w:t>ной) части (перечень обязательных предметов и основное содержание обучения) и рекомендуемой (вариативной) части православного компонента общего образования;</w:t>
      </w:r>
    </w:p>
    <w:p w:rsidR="00EA479A" w:rsidRPr="00C87C20" w:rsidRDefault="00EA479A" w:rsidP="007834A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к условиям реализации православного компонента основных образовательных программ общего образования: кадровым, материально-техническим, информационным и иным условиям.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Требования к результатам,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Стандарт Православного компонента общего образования является основой объективной оценки деятельности православного образовательного учреждения, качества преподавания учителей и уровня подготовки обучающихся.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Нормативный срок освоения программ православного компонента общего образования составляет полный срок обучения с 1 по 11 класс.</w:t>
      </w:r>
    </w:p>
    <w:p w:rsidR="00EA479A" w:rsidRPr="00C87C20" w:rsidRDefault="00EA479A" w:rsidP="00C5296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Православный компонент общего образования ориентирован на социальный запрос православных граждан в соответствии с Конституцией Российской Федерации, Законом «Об образовании», Концепцией духовно-нравственного развития и воспитания гражданина России, которая «представляет собой ценностно-нормативную основу взаимодействия общеобразовательных учреждений с другими субъектами социализации – семьей, общественными организациями, религиозными объединениями, учреждениями дополнительного образованиями, культуры и спорта, средствами массовой информации», аналогичными нормативно-правовыми документами иных государств.</w:t>
      </w:r>
    </w:p>
    <w:p w:rsidR="00EA479A" w:rsidRPr="00C87C20" w:rsidRDefault="00EA479A" w:rsidP="00C5296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Русская Православная Церковь считает духовно-нравственное воспитание личности достижимым через систему религиозного (православного) образования, регламентируемую данным Стандартом.</w:t>
      </w:r>
    </w:p>
    <w:p w:rsidR="00EA479A" w:rsidRPr="00C87C20" w:rsidRDefault="00EA479A" w:rsidP="00C5296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Православный компонент общего образования:</w:t>
      </w:r>
    </w:p>
    <w:p w:rsidR="00EA479A" w:rsidRPr="00C87C20" w:rsidRDefault="00EA479A" w:rsidP="007834A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содействует формированию и обеспечению единого духовно-нравственного, образовательного и культурного пространства;</w:t>
      </w:r>
    </w:p>
    <w:p w:rsidR="00EA479A" w:rsidRPr="00C87C20" w:rsidRDefault="00EA479A" w:rsidP="00C5296B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C87C20">
        <w:rPr>
          <w:b/>
          <w:i/>
          <w:sz w:val="28"/>
          <w:szCs w:val="28"/>
        </w:rPr>
        <w:t>направлен на:</w:t>
      </w:r>
    </w:p>
    <w:p w:rsidR="00EA479A" w:rsidRPr="00C87C20" w:rsidRDefault="00EA479A" w:rsidP="007834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повышение качества преподавания вероучительных предметов в православных общеобразовательных учреждениях и факультативного преподавания учебных курсов православной направленности;</w:t>
      </w:r>
    </w:p>
    <w:p w:rsidR="00EA479A" w:rsidRPr="00C87C20" w:rsidRDefault="00EA479A" w:rsidP="007834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содействие успешному введению в государственную и муниципальную школу учебных курсов духовно-нравственного содержания;</w:t>
      </w:r>
    </w:p>
    <w:p w:rsidR="00EA479A" w:rsidRPr="00C87C20" w:rsidRDefault="00EA479A" w:rsidP="007834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совершенствование системы общего среднего образования посредством восполнения духовно-нравственной составляющей школьного обучения и повышения качества преподавания национальной истории, литературы и культуры в целом;</w:t>
      </w:r>
    </w:p>
    <w:p w:rsidR="00EA479A" w:rsidRPr="00C87C20" w:rsidRDefault="00EA479A" w:rsidP="007834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упорядочение преподавания вероучительных предметов в имеющихся и создающихся православных общеобразовательных учреждениях, включая приведение содержания рабочих учебных программ в соответствие с возрастными особенностями обучающихся, сохраняя их преемственность по ступеням образования;</w:t>
      </w:r>
    </w:p>
    <w:p w:rsidR="00EA479A" w:rsidRPr="00C87C20" w:rsidRDefault="00EA479A" w:rsidP="007834A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интеграцию учебной и воспитательной работы в общеобразовательных учреждениях.</w:t>
      </w:r>
    </w:p>
    <w:p w:rsidR="00EA479A" w:rsidRPr="00C87C20" w:rsidRDefault="00EA479A" w:rsidP="00C5296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 соответствии с православным компонентом общего образования</w:t>
      </w:r>
    </w:p>
    <w:p w:rsidR="00EA479A" w:rsidRPr="00C87C20" w:rsidRDefault="00EA479A" w:rsidP="00C5296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осуществляется:</w:t>
      </w:r>
    </w:p>
    <w:p w:rsidR="00EA479A" w:rsidRPr="00C87C20" w:rsidRDefault="00EA479A" w:rsidP="007834AB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единство, целостность, непрерывность и преемственность православного компонента начального общего, основного общего, полного (среднего) общего образования; основного общего образования и дополнительного образования детей;</w:t>
      </w:r>
    </w:p>
    <w:p w:rsidR="00EA479A" w:rsidRPr="00C87C20" w:rsidRDefault="00EA479A" w:rsidP="007834AB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воспитание и развитие личности православного христианина в полноте ее бытия по образу идеала, заданного православной исторической традицией;</w:t>
      </w:r>
    </w:p>
    <w:p w:rsidR="00EA479A" w:rsidRPr="00C87C20" w:rsidRDefault="00EA479A" w:rsidP="007834AB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осуществление учебной деятельности (учебного труда) как дара Божия, для пользы семьи и государства.</w:t>
      </w:r>
    </w:p>
    <w:p w:rsidR="00EA479A" w:rsidRPr="00C87C20" w:rsidRDefault="00EA479A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Стандарт православного компонента общего образования ориентирован на становление личностных характеристик выпускника православного общеобразовательного учреждения:</w:t>
      </w:r>
    </w:p>
    <w:p w:rsidR="00EA479A" w:rsidRPr="00C87C20" w:rsidRDefault="00EA479A" w:rsidP="007834A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укорененный в православной вере, традиции и культуре;</w:t>
      </w:r>
    </w:p>
    <w:p w:rsidR="00EA479A" w:rsidRPr="00C87C20" w:rsidRDefault="00EA479A" w:rsidP="007834A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любящий свой край и свое Отечество, знающий русский и родной язык, ощущающий тесную связь со своим народом, его культурой;</w:t>
      </w:r>
    </w:p>
    <w:p w:rsidR="00EA479A" w:rsidRPr="00C87C20" w:rsidRDefault="00EA479A" w:rsidP="007834A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осознающий и принимающий цели, идеалы и ценности Православия;</w:t>
      </w:r>
    </w:p>
    <w:p w:rsidR="00EA479A" w:rsidRPr="00C87C20" w:rsidRDefault="00EA479A" w:rsidP="007834A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умеющий учиться, осознающий ценность учебы, труда и творчества как дара Божия;</w:t>
      </w:r>
    </w:p>
    <w:p w:rsidR="00EA479A" w:rsidRPr="00C87C20" w:rsidRDefault="00EA479A" w:rsidP="007834AB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социально активный, способный к жертвенному служению ближним, к миссионерской деятельности.</w:t>
      </w:r>
    </w:p>
    <w:p w:rsidR="001331D4" w:rsidRPr="00C87C20" w:rsidRDefault="005C3F94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C87C20">
        <w:rPr>
          <w:b/>
          <w:i/>
          <w:sz w:val="28"/>
          <w:szCs w:val="28"/>
        </w:rPr>
        <w:t xml:space="preserve">Цели и задачи </w:t>
      </w:r>
      <w:r w:rsidR="001331D4" w:rsidRPr="00C87C20">
        <w:rPr>
          <w:b/>
          <w:i/>
          <w:sz w:val="28"/>
          <w:szCs w:val="28"/>
        </w:rPr>
        <w:t>учебных предметов Стандарта православного образования на ступени основного общего образования</w:t>
      </w:r>
    </w:p>
    <w:p w:rsidR="00C20D6D" w:rsidRPr="00C87C20" w:rsidRDefault="00C20D6D" w:rsidP="00C5296B">
      <w:pPr>
        <w:spacing w:line="276" w:lineRule="auto"/>
        <w:ind w:firstLine="709"/>
        <w:rPr>
          <w:b/>
          <w:sz w:val="28"/>
          <w:szCs w:val="28"/>
        </w:rPr>
      </w:pPr>
    </w:p>
    <w:p w:rsidR="005F0554" w:rsidRPr="00C87C20" w:rsidRDefault="00EA479A" w:rsidP="00C5296B">
      <w:pPr>
        <w:spacing w:line="276" w:lineRule="auto"/>
        <w:ind w:firstLine="709"/>
        <w:rPr>
          <w:b/>
          <w:i/>
          <w:sz w:val="28"/>
          <w:szCs w:val="28"/>
        </w:rPr>
      </w:pPr>
      <w:r w:rsidRPr="00C87C20">
        <w:rPr>
          <w:b/>
          <w:sz w:val="28"/>
          <w:szCs w:val="28"/>
        </w:rPr>
        <w:t xml:space="preserve"> </w:t>
      </w:r>
      <w:r w:rsidR="0098245E" w:rsidRPr="00C87C20">
        <w:rPr>
          <w:b/>
          <w:i/>
          <w:sz w:val="28"/>
          <w:szCs w:val="28"/>
        </w:rPr>
        <w:t xml:space="preserve">Основы православной </w:t>
      </w:r>
      <w:r w:rsidR="006C0928" w:rsidRPr="00C87C20">
        <w:rPr>
          <w:b/>
          <w:i/>
          <w:sz w:val="28"/>
          <w:szCs w:val="28"/>
        </w:rPr>
        <w:t>веры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Боговоплощения, Крестной Жертвы и Воскресения Христова;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знание основных вех Общецерковной истории, истории Русской Православной Церкви в контексте Отечественной истории;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знание основ литургической жизни Русской Православной Церкви, основных православных  праздников и особенностей их празднования, Таинств Церкви;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овладение основными понятиями сравнительного богословия (о католицизме, протестантизме);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5F0554" w:rsidRPr="00C87C20" w:rsidRDefault="005F0554" w:rsidP="00C5296B">
      <w:pPr>
        <w:pStyle w:val="a3"/>
        <w:suppressAutoHyphens/>
        <w:spacing w:line="276" w:lineRule="auto"/>
        <w:ind w:left="284"/>
        <w:jc w:val="both"/>
        <w:rPr>
          <w:i/>
          <w:sz w:val="28"/>
          <w:szCs w:val="28"/>
          <w:lang w:eastAsia="ar-SA"/>
        </w:rPr>
      </w:pPr>
      <w:r w:rsidRPr="00C87C20">
        <w:rPr>
          <w:i/>
          <w:sz w:val="28"/>
          <w:szCs w:val="28"/>
          <w:lang w:eastAsia="ar-SA"/>
        </w:rPr>
        <w:t>В настоящее время данный предмет рекомендуется преподавать в широком историко-культурном контексте, поэтому необходимо учитывать следующие результаты освоения: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осознание исторической роли Русской Православной Церкви в формировании духовно-нравственного облика окормляемых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t>понимание религиозно-философских оснований православной культуры;</w:t>
      </w:r>
    </w:p>
    <w:p w:rsidR="005F0554" w:rsidRPr="00C87C20" w:rsidRDefault="005F0554" w:rsidP="007834AB">
      <w:pPr>
        <w:pStyle w:val="a3"/>
        <w:numPr>
          <w:ilvl w:val="0"/>
          <w:numId w:val="27"/>
        </w:num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C87C20">
        <w:rPr>
          <w:sz w:val="28"/>
          <w:szCs w:val="28"/>
          <w:lang w:eastAsia="ar-SA"/>
        </w:rPr>
        <w:lastRenderedPageBreak/>
        <w:t>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гимнография, золотое шитье и др.).</w:t>
      </w:r>
    </w:p>
    <w:p w:rsidR="005F0554" w:rsidRDefault="00547F1F" w:rsidP="00C5296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2658C">
        <w:rPr>
          <w:b/>
          <w:sz w:val="26"/>
          <w:szCs w:val="26"/>
        </w:rPr>
        <w:t>Латинский язык</w:t>
      </w:r>
    </w:p>
    <w:p w:rsidR="00C5296B" w:rsidRPr="00FD7ACD" w:rsidRDefault="002529B6" w:rsidP="00C5296B">
      <w:pPr>
        <w:spacing w:before="60" w:line="276" w:lineRule="auto"/>
        <w:jc w:val="both"/>
        <w:rPr>
          <w:sz w:val="26"/>
          <w:szCs w:val="26"/>
        </w:rPr>
      </w:pPr>
      <w:r w:rsidRPr="0022658C">
        <w:rPr>
          <w:sz w:val="26"/>
          <w:szCs w:val="26"/>
        </w:rPr>
        <w:t>Дать представление о греко-латинской цивилизации как основе культуры современной Европы;  о связи русского и латинского языков.</w:t>
      </w:r>
      <w:r w:rsidR="00C5296B" w:rsidRPr="00C5296B">
        <w:rPr>
          <w:sz w:val="26"/>
          <w:szCs w:val="26"/>
        </w:rPr>
        <w:t xml:space="preserve"> </w:t>
      </w:r>
      <w:r w:rsidR="00C5296B" w:rsidRPr="00FD7ACD">
        <w:rPr>
          <w:sz w:val="26"/>
          <w:szCs w:val="26"/>
        </w:rPr>
        <w:t xml:space="preserve">Специфика древнегреческого и латинского языков, как хранителей традиций, ограниченно используемых в бытовом общении. </w:t>
      </w:r>
    </w:p>
    <w:p w:rsidR="00C5296B" w:rsidRPr="00FD7ACD" w:rsidRDefault="00C5296B" w:rsidP="00C5296B">
      <w:pPr>
        <w:spacing w:line="276" w:lineRule="auto"/>
        <w:ind w:firstLine="567"/>
        <w:jc w:val="both"/>
        <w:rPr>
          <w:sz w:val="26"/>
          <w:szCs w:val="26"/>
        </w:rPr>
      </w:pPr>
      <w:r w:rsidRPr="00FD7ACD">
        <w:rPr>
          <w:i/>
          <w:sz w:val="26"/>
          <w:szCs w:val="26"/>
        </w:rPr>
        <w:t>Сферы употребления древнегреческого языка</w:t>
      </w:r>
      <w:r w:rsidRPr="00FD7ACD">
        <w:rPr>
          <w:i/>
          <w:iCs/>
          <w:sz w:val="26"/>
          <w:szCs w:val="26"/>
        </w:rPr>
        <w:t>.</w:t>
      </w:r>
      <w:r w:rsidRPr="00FD7ACD">
        <w:rPr>
          <w:sz w:val="26"/>
          <w:szCs w:val="26"/>
        </w:rPr>
        <w:t xml:space="preserve"> Античный книжный комплекс, раннехристианский святоотеческий корпус текстов, Священное Писание, Богослужебные тексты, соборно-приходское и монастырское богослужение как основные сферы употребления древнегреческого языка. </w:t>
      </w:r>
    </w:p>
    <w:p w:rsidR="00C5296B" w:rsidRPr="00FD7ACD" w:rsidRDefault="00C5296B" w:rsidP="00C5296B">
      <w:pPr>
        <w:spacing w:line="276" w:lineRule="auto"/>
        <w:ind w:firstLine="567"/>
        <w:jc w:val="both"/>
        <w:rPr>
          <w:sz w:val="26"/>
          <w:szCs w:val="26"/>
        </w:rPr>
      </w:pPr>
      <w:r w:rsidRPr="00FD7ACD">
        <w:rPr>
          <w:i/>
          <w:sz w:val="26"/>
          <w:szCs w:val="26"/>
        </w:rPr>
        <w:t>Сферы употребления латинского языка</w:t>
      </w:r>
      <w:r w:rsidRPr="00FD7ACD">
        <w:rPr>
          <w:sz w:val="26"/>
          <w:szCs w:val="26"/>
        </w:rPr>
        <w:t xml:space="preserve">. Античный книжный комплекс, раннехристианский святоотеческий корпус текстов, Священное Писание, Богослужебные тексты как основные сферы употребления латинского языка; католическое богослужение. </w:t>
      </w:r>
    </w:p>
    <w:p w:rsidR="00C5296B" w:rsidRPr="00FD7ACD" w:rsidRDefault="00C5296B" w:rsidP="00C5296B">
      <w:pPr>
        <w:spacing w:line="276" w:lineRule="auto"/>
        <w:ind w:firstLine="567"/>
        <w:jc w:val="both"/>
        <w:rPr>
          <w:sz w:val="26"/>
          <w:szCs w:val="26"/>
        </w:rPr>
      </w:pPr>
      <w:r w:rsidRPr="00FD7ACD">
        <w:rPr>
          <w:sz w:val="26"/>
          <w:szCs w:val="26"/>
        </w:rPr>
        <w:t>Жанровое своеобразие текстов, написанных на древнегреческом и латинском языках. Анализ подлинных текстов с точки зрения их темы, основной мысли, структуры, принадлежности к тому или иному жанру книжности.</w:t>
      </w:r>
    </w:p>
    <w:p w:rsidR="00C5296B" w:rsidRPr="00FD7ACD" w:rsidRDefault="00C5296B" w:rsidP="00C5296B">
      <w:pPr>
        <w:pStyle w:val="31"/>
        <w:spacing w:line="276" w:lineRule="auto"/>
        <w:ind w:left="0" w:firstLine="567"/>
        <w:jc w:val="both"/>
        <w:rPr>
          <w:sz w:val="26"/>
          <w:szCs w:val="26"/>
        </w:rPr>
      </w:pPr>
      <w:r w:rsidRPr="00FD7ACD">
        <w:rPr>
          <w:b/>
          <w:i/>
          <w:sz w:val="26"/>
          <w:szCs w:val="26"/>
        </w:rPr>
        <w:t xml:space="preserve">Овладение аудированием (слушанием) и чтением. </w:t>
      </w:r>
      <w:r w:rsidRPr="00FD7ACD">
        <w:rPr>
          <w:sz w:val="26"/>
          <w:szCs w:val="26"/>
        </w:rPr>
        <w:t xml:space="preserve">Адекватное восприятие древнегреческого и латинского текстов в печатной форме и на слух. Овладение различными видами чтения (Эразмово и Рейхлиново произношения), работы со словарями (греческо-русский, латинско-русский словари, электронный словарь </w:t>
      </w:r>
      <w:r w:rsidRPr="00FD7ACD">
        <w:rPr>
          <w:sz w:val="26"/>
          <w:szCs w:val="26"/>
          <w:lang w:val="en-US"/>
        </w:rPr>
        <w:t>Alpha</w:t>
      </w:r>
      <w:r w:rsidRPr="00FD7ACD">
        <w:rPr>
          <w:sz w:val="26"/>
          <w:szCs w:val="26"/>
        </w:rPr>
        <w:t>), учебными пособиями, греческими и латинскими текстами и другими информационными источниками, включая ресурсы Интернета.</w:t>
      </w:r>
    </w:p>
    <w:p w:rsidR="00547F1F" w:rsidRPr="00C87C20" w:rsidRDefault="00547F1F" w:rsidP="00C5296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D1270" w:rsidRPr="00C87C20" w:rsidRDefault="00AD1270" w:rsidP="00C5296B">
      <w:pPr>
        <w:spacing w:after="200" w:line="276" w:lineRule="auto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br w:type="page"/>
      </w:r>
    </w:p>
    <w:p w:rsidR="00AD1270" w:rsidRPr="0051691D" w:rsidRDefault="0051691D" w:rsidP="00C5296B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10.</w:t>
      </w:r>
      <w:r w:rsidR="007E19FC" w:rsidRPr="0051691D">
        <w:rPr>
          <w:b/>
          <w:i/>
          <w:sz w:val="28"/>
          <w:szCs w:val="28"/>
        </w:rPr>
        <w:t>Образовательные программы, реализуемые в школе и учебники, используемые в образовательном процессе.</w:t>
      </w:r>
      <w:r w:rsidR="00AD1270" w:rsidRPr="0051691D">
        <w:rPr>
          <w:b/>
          <w:i/>
          <w:sz w:val="28"/>
          <w:szCs w:val="28"/>
        </w:rPr>
        <w:t xml:space="preserve"> основного общего образования (II</w:t>
      </w:r>
      <w:r w:rsidR="00FB3766" w:rsidRPr="0051691D">
        <w:rPr>
          <w:b/>
          <w:i/>
          <w:sz w:val="28"/>
          <w:szCs w:val="28"/>
          <w:lang w:val="en-US"/>
        </w:rPr>
        <w:t>I</w:t>
      </w:r>
      <w:r w:rsidR="00AD1270" w:rsidRPr="0051691D">
        <w:rPr>
          <w:b/>
          <w:i/>
          <w:sz w:val="28"/>
          <w:szCs w:val="28"/>
        </w:rPr>
        <w:t xml:space="preserve"> ступень образования):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3"/>
        <w:gridCol w:w="4122"/>
        <w:gridCol w:w="1980"/>
        <w:gridCol w:w="2700"/>
      </w:tblGrid>
      <w:tr w:rsidR="00C35B07" w:rsidRPr="00C35B07" w:rsidTr="00774D11">
        <w:trPr>
          <w:trHeight w:val="31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t xml:space="preserve">         </w:t>
            </w:r>
            <w:r w:rsidRPr="00C35B07">
              <w:rPr>
                <w:b/>
                <w:bCs/>
              </w:rPr>
              <w:t xml:space="preserve">Учебники, содержание которых соответствует федеральному         </w:t>
            </w:r>
            <w:r w:rsidRPr="00C35B07">
              <w:rPr>
                <w:b/>
                <w:bCs/>
              </w:rPr>
              <w:br/>
              <w:t xml:space="preserve">          государственному образовательному стандарту основного          </w:t>
            </w:r>
            <w:r w:rsidRPr="00C35B07">
              <w:rPr>
                <w:b/>
                <w:bCs/>
              </w:rPr>
              <w:br/>
              <w:t xml:space="preserve">                           общего образования.                            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72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2248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Греков В.Ф., Крючков С.Е., Чешко Л.А.  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Просвещение  2008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10-11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2273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 xml:space="preserve">Маранцман В.Г. Литература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Просвещение  2009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2023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Архангельский    Русская  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Дрофа 2008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Иностранный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Английский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6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2047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 xml:space="preserve">Афанасьева О.В., Дули Д., и др.  Английский язык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Просвещение    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2118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Мордкович А.Г., Алгебра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Мнемозина 2003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10-11</w:t>
            </w: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Атанасян Л.С., Бутузов В.Ф. Геометрия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 xml:space="preserve">Просвещение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10-11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7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 xml:space="preserve">2361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 xml:space="preserve"> Угринович Н.Д. Информатика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 xml:space="preserve">БИНОМ. Лаборатория    </w:t>
            </w:r>
            <w:r w:rsidRPr="00C35B07">
              <w:br/>
              <w:t xml:space="preserve">         знаний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10-11</w:t>
            </w:r>
          </w:p>
        </w:tc>
      </w:tr>
      <w:tr w:rsidR="00C35B07" w:rsidRPr="00C35B07" w:rsidTr="00774D11">
        <w:trPr>
          <w:trHeight w:val="14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6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2087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35B07">
              <w:rPr>
                <w:color w:val="000000"/>
              </w:rPr>
              <w:t>Сахаров А.Н., Зырянов П.Н.,Буганов В.И.  История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Просвещение   2006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6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2077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Загладин Н.В., Симония Н.А. Всеобщая 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Русское слово  2008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2106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Кравченко А.И.  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Русское слово  2008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2090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Домогацких Е.М., Алекс. Н.И. 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Русское слово  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2205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Каменский А.А, и др. 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Дрофа 2008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10-11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jc w:val="center"/>
            </w:pPr>
          </w:p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Мякишев Г.Я.,Буховцев .Б.Б.  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Просвещение 2009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jc w:val="center"/>
              <w:rPr>
                <w:b/>
                <w:bCs/>
              </w:rPr>
            </w:pPr>
            <w:r w:rsidRPr="00C35B07">
              <w:rPr>
                <w:b/>
                <w:bCs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/>
        </w:tc>
      </w:tr>
      <w:tr w:rsidR="00C35B07" w:rsidRPr="00C35B07" w:rsidTr="00774D11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>2174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  <w:r w:rsidRPr="00C35B07">
              <w:t xml:space="preserve">Габриелян О.С. Химия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Дрофа 2008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5B07">
              <w:rPr>
                <w:b/>
              </w:rPr>
              <w:t>Православная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5B07" w:rsidRPr="00C35B07" w:rsidTr="00774D11">
        <w:trPr>
          <w:trHeight w:val="31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r w:rsidRPr="00C35B07">
              <w:t>Шевченко Л.Л, Православная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Покров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10</w:t>
            </w:r>
          </w:p>
        </w:tc>
      </w:tr>
      <w:tr w:rsidR="00C35B07" w:rsidRPr="00C35B07" w:rsidTr="00774D11">
        <w:trPr>
          <w:trHeight w:val="31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r w:rsidRPr="00C35B07">
              <w:t>Шевченко Л.Л, Православная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Покров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07" w:rsidRPr="00C35B07" w:rsidRDefault="00C35B07" w:rsidP="00C3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B07">
              <w:t>11</w:t>
            </w:r>
          </w:p>
        </w:tc>
      </w:tr>
    </w:tbl>
    <w:p w:rsidR="00AD1270" w:rsidRPr="00C87C20" w:rsidRDefault="00AD1270" w:rsidP="00C5296B">
      <w:pPr>
        <w:spacing w:line="276" w:lineRule="auto"/>
        <w:jc w:val="both"/>
        <w:rPr>
          <w:sz w:val="28"/>
          <w:szCs w:val="28"/>
        </w:rPr>
      </w:pPr>
    </w:p>
    <w:p w:rsidR="00AB392D" w:rsidRPr="00C87C20" w:rsidRDefault="00AB392D" w:rsidP="00C5296B">
      <w:pPr>
        <w:spacing w:after="200" w:line="276" w:lineRule="auto"/>
        <w:jc w:val="center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br w:type="page"/>
      </w:r>
    </w:p>
    <w:p w:rsidR="00AB392D" w:rsidRPr="002B7D82" w:rsidRDefault="00887914" w:rsidP="00C5296B">
      <w:pPr>
        <w:pStyle w:val="a4"/>
        <w:shd w:val="clear" w:color="auto" w:fill="FFFFFF"/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11.</w:t>
      </w:r>
      <w:r w:rsidR="00AB392D" w:rsidRPr="002B7D82">
        <w:rPr>
          <w:b/>
          <w:bCs/>
          <w:i/>
          <w:sz w:val="28"/>
          <w:szCs w:val="28"/>
        </w:rPr>
        <w:t>Система внутришкольного контроля</w:t>
      </w:r>
    </w:p>
    <w:p w:rsidR="00AB392D" w:rsidRPr="00C87C20" w:rsidRDefault="00AB392D" w:rsidP="00C5296B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Система внутришкольного контроля включает в себя мероприятия, позволяющие получить реальные данные по состоянию образовательного процесса в </w:t>
      </w:r>
      <w:r w:rsidR="00F23A7D" w:rsidRPr="00C87C20">
        <w:rPr>
          <w:sz w:val="28"/>
          <w:szCs w:val="28"/>
        </w:rPr>
        <w:t xml:space="preserve">гимназии в целом. </w:t>
      </w:r>
      <w:r w:rsidRPr="00C87C20">
        <w:rPr>
          <w:sz w:val="28"/>
          <w:szCs w:val="28"/>
        </w:rPr>
        <w:t>Цель внутришкольного контроля: обеспечить уровень преподавания и качество обучения, воспитания и развития учащихся соответствующие требованиям, предъявляемым современным обществом к выпускнику (социальная активность, компетентность, адекватность современному обществу).</w:t>
      </w:r>
      <w:r w:rsidRPr="00C87C20">
        <w:rPr>
          <w:sz w:val="28"/>
          <w:szCs w:val="28"/>
        </w:rPr>
        <w:br/>
      </w:r>
      <w:r w:rsidRPr="00C87C20">
        <w:rPr>
          <w:sz w:val="28"/>
          <w:szCs w:val="28"/>
        </w:rPr>
        <w:br/>
        <w:t>Задачи внутришкольного контроля: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достижением учащихся уровня обученности в соответствии с требованиями государственных образовательных стандартов;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обеспечением содержания образования в соответствии с требованиями государственных образовательных стандартов;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выполнением программ вариативной части учебного плана;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организации преемственности в преподавании и обучении между I, II и III ступенями обучения;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соблюдением санитарно-гигиенических требований к образовательному процессу;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осуществлением взаимосвязи базового и дополнительного образования;</w:t>
      </w:r>
    </w:p>
    <w:p w:rsidR="00AB392D" w:rsidRPr="00C87C20" w:rsidRDefault="00AB392D" w:rsidP="007834A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76" w:lineRule="auto"/>
        <w:ind w:left="142" w:firstLine="425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осуществлять контроль за обеспечением выбора программ преподавания элективных курсов.</w:t>
      </w:r>
    </w:p>
    <w:p w:rsidR="00AB392D" w:rsidRPr="00C87C20" w:rsidRDefault="00AB392D" w:rsidP="00C5296B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Проводимый в рамках внутришкольного контроля мониторинг включает в себя проверку, оценку и сопоставление количественных и качественных результатов обучения, воспитанности и развития учащихся,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образования, выбор форм, средств и мотивов обучения.</w:t>
      </w:r>
      <w:r w:rsidRPr="00C87C20">
        <w:rPr>
          <w:sz w:val="28"/>
          <w:szCs w:val="28"/>
        </w:rPr>
        <w:br/>
        <w:t xml:space="preserve">Главным итогом проведения внутришкольного контроля будет достижение </w:t>
      </w:r>
      <w:r w:rsidRPr="00C87C20">
        <w:rPr>
          <w:sz w:val="28"/>
          <w:szCs w:val="28"/>
        </w:rPr>
        <w:lastRenderedPageBreak/>
        <w:t>всеми учащимися базового уровня обученности, соответствующего государственным общеобразовательным стандартам, педагогическая диагностика «неудач», мониторинг эффективности учебно-воспитательного процесса.</w:t>
      </w:r>
    </w:p>
    <w:p w:rsidR="004C22F8" w:rsidRPr="00C87C20" w:rsidRDefault="00AB392D" w:rsidP="00C5296B">
      <w:pPr>
        <w:pStyle w:val="a4"/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C87C20">
        <w:rPr>
          <w:sz w:val="28"/>
          <w:szCs w:val="28"/>
        </w:rPr>
        <w:t>Формирование плана внутришкольного контроля производится на основании анализа данных диагностических срезов знаний, мониторинга образовательной деятельности гимназии</w:t>
      </w:r>
      <w:r w:rsidR="001C1B63" w:rsidRPr="00C87C20">
        <w:rPr>
          <w:sz w:val="28"/>
          <w:szCs w:val="28"/>
        </w:rPr>
        <w:t>.</w:t>
      </w:r>
    </w:p>
    <w:p w:rsidR="00667A0C" w:rsidRPr="007E19FC" w:rsidRDefault="00887914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="005C30B2" w:rsidRPr="007E19FC">
        <w:rPr>
          <w:b/>
          <w:i/>
          <w:sz w:val="28"/>
          <w:szCs w:val="28"/>
        </w:rPr>
        <w:t xml:space="preserve">Система контроля и </w:t>
      </w:r>
      <w:r w:rsidR="00DB4EE5" w:rsidRPr="007E19FC">
        <w:rPr>
          <w:b/>
          <w:i/>
          <w:sz w:val="28"/>
          <w:szCs w:val="28"/>
        </w:rPr>
        <w:t>оценки качества реализации образовательной программы</w:t>
      </w:r>
    </w:p>
    <w:p w:rsidR="00A1502F" w:rsidRPr="00C87C20" w:rsidRDefault="003E527C" w:rsidP="00C5296B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Система контроля   за качеством реализации образовательной программы обеспечивается внутришкольным контролем</w:t>
      </w:r>
      <w:r w:rsidR="00A1502F" w:rsidRPr="00C87C20">
        <w:rPr>
          <w:sz w:val="28"/>
          <w:szCs w:val="28"/>
        </w:rPr>
        <w:t>.</w:t>
      </w:r>
    </w:p>
    <w:p w:rsidR="00A1502F" w:rsidRPr="00C87C20" w:rsidRDefault="00A1502F" w:rsidP="00C5296B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  целях обеспечения эффективного контроля качества освоения обучающимися федеральных государственных образовательных стандартов наиболее приоритетные  позиции в образовании занимает   независимая оценка качества образования:</w:t>
      </w:r>
    </w:p>
    <w:p w:rsidR="00A1502F" w:rsidRPr="00C87C20" w:rsidRDefault="00A1502F" w:rsidP="007834AB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Единый государственный экзамен</w:t>
      </w:r>
    </w:p>
    <w:p w:rsidR="00A1502F" w:rsidRPr="00C87C20" w:rsidRDefault="00A1502F" w:rsidP="007834AB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Региональное тестирование в соотве</w:t>
      </w:r>
      <w:r w:rsidR="00AD3AA6" w:rsidRPr="00C87C20">
        <w:rPr>
          <w:sz w:val="28"/>
          <w:szCs w:val="28"/>
        </w:rPr>
        <w:t>тствии с планом Обрнадзора Югры</w:t>
      </w:r>
      <w:r w:rsidRPr="00C87C20">
        <w:rPr>
          <w:sz w:val="28"/>
          <w:szCs w:val="28"/>
        </w:rPr>
        <w:t>, а также экспертиза качества подготовки  обучающихся и выпускников, проводимая в рамках лицензирования, аккредитации.</w:t>
      </w:r>
    </w:p>
    <w:p w:rsidR="002F5244" w:rsidRPr="00C87C20" w:rsidRDefault="002F5244" w:rsidP="00C5296B">
      <w:pPr>
        <w:shd w:val="clear" w:color="auto" w:fill="FFFFFF"/>
        <w:tabs>
          <w:tab w:val="left" w:pos="3060"/>
        </w:tabs>
        <w:spacing w:before="5" w:line="276" w:lineRule="auto"/>
        <w:ind w:firstLine="709"/>
        <w:jc w:val="both"/>
        <w:rPr>
          <w:sz w:val="28"/>
          <w:szCs w:val="28"/>
        </w:rPr>
      </w:pPr>
      <w:r w:rsidRPr="00C87C20">
        <w:rPr>
          <w:spacing w:val="9"/>
          <w:sz w:val="28"/>
          <w:szCs w:val="28"/>
        </w:rPr>
        <w:t>В зависимости от  периодичности проводится следующий контроль и учет</w:t>
      </w:r>
      <w:r w:rsidR="004E1EC4" w:rsidRPr="00C87C20">
        <w:rPr>
          <w:sz w:val="28"/>
          <w:szCs w:val="28"/>
        </w:rPr>
        <w:t xml:space="preserve"> </w:t>
      </w:r>
      <w:r w:rsidRPr="00C87C20">
        <w:rPr>
          <w:spacing w:val="2"/>
          <w:sz w:val="28"/>
          <w:szCs w:val="28"/>
        </w:rPr>
        <w:t>достижений учащихся:</w:t>
      </w:r>
    </w:p>
    <w:p w:rsidR="002F5244" w:rsidRPr="00C87C20" w:rsidRDefault="002F5244" w:rsidP="007834AB">
      <w:pPr>
        <w:widowControl w:val="0"/>
        <w:numPr>
          <w:ilvl w:val="0"/>
          <w:numId w:val="35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line="276" w:lineRule="auto"/>
        <w:jc w:val="both"/>
        <w:rPr>
          <w:b/>
          <w:i/>
          <w:iCs/>
          <w:sz w:val="28"/>
          <w:szCs w:val="28"/>
        </w:rPr>
      </w:pPr>
      <w:r w:rsidRPr="00C87C20">
        <w:rPr>
          <w:b/>
          <w:i/>
          <w:spacing w:val="-2"/>
          <w:sz w:val="28"/>
          <w:szCs w:val="28"/>
        </w:rPr>
        <w:t>текущ</w:t>
      </w:r>
      <w:r w:rsidR="005C6407" w:rsidRPr="00C87C20">
        <w:rPr>
          <w:b/>
          <w:i/>
          <w:spacing w:val="-2"/>
          <w:sz w:val="28"/>
          <w:szCs w:val="28"/>
        </w:rPr>
        <w:t>ая</w:t>
      </w:r>
      <w:r w:rsidRPr="00C87C20">
        <w:rPr>
          <w:b/>
          <w:i/>
          <w:spacing w:val="-2"/>
          <w:sz w:val="28"/>
          <w:szCs w:val="28"/>
        </w:rPr>
        <w:t xml:space="preserve"> </w:t>
      </w:r>
      <w:r w:rsidR="005C6407" w:rsidRPr="00C87C20">
        <w:rPr>
          <w:b/>
          <w:i/>
          <w:spacing w:val="-2"/>
          <w:sz w:val="28"/>
          <w:szCs w:val="28"/>
        </w:rPr>
        <w:t>аттестация</w:t>
      </w:r>
      <w:r w:rsidRPr="00C87C20">
        <w:rPr>
          <w:b/>
          <w:i/>
          <w:spacing w:val="-2"/>
          <w:sz w:val="28"/>
          <w:szCs w:val="28"/>
        </w:rPr>
        <w:t xml:space="preserve">, </w:t>
      </w:r>
    </w:p>
    <w:p w:rsidR="002F5244" w:rsidRPr="00C87C20" w:rsidRDefault="002F5244" w:rsidP="007834AB">
      <w:pPr>
        <w:widowControl w:val="0"/>
        <w:numPr>
          <w:ilvl w:val="0"/>
          <w:numId w:val="35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line="276" w:lineRule="auto"/>
        <w:jc w:val="both"/>
        <w:rPr>
          <w:b/>
          <w:i/>
          <w:spacing w:val="-1"/>
          <w:sz w:val="28"/>
          <w:szCs w:val="28"/>
        </w:rPr>
      </w:pPr>
      <w:r w:rsidRPr="00C87C20">
        <w:rPr>
          <w:b/>
          <w:i/>
          <w:iCs/>
          <w:sz w:val="28"/>
          <w:szCs w:val="28"/>
        </w:rPr>
        <w:t>промежуточная атте</w:t>
      </w:r>
      <w:r w:rsidR="00C430A0" w:rsidRPr="00C87C20">
        <w:rPr>
          <w:b/>
          <w:i/>
          <w:iCs/>
          <w:sz w:val="28"/>
          <w:szCs w:val="28"/>
        </w:rPr>
        <w:t>стаци</w:t>
      </w:r>
      <w:r w:rsidR="00BE2D2C" w:rsidRPr="00C87C20">
        <w:rPr>
          <w:b/>
          <w:i/>
          <w:iCs/>
          <w:sz w:val="28"/>
          <w:szCs w:val="28"/>
        </w:rPr>
        <w:t>я,</w:t>
      </w:r>
    </w:p>
    <w:p w:rsidR="00BE2D2C" w:rsidRPr="00C87C20" w:rsidRDefault="00BE2D2C" w:rsidP="007834AB">
      <w:pPr>
        <w:widowControl w:val="0"/>
        <w:numPr>
          <w:ilvl w:val="0"/>
          <w:numId w:val="35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line="276" w:lineRule="auto"/>
        <w:jc w:val="both"/>
        <w:rPr>
          <w:b/>
          <w:i/>
          <w:spacing w:val="-1"/>
          <w:sz w:val="28"/>
          <w:szCs w:val="28"/>
        </w:rPr>
      </w:pPr>
      <w:r w:rsidRPr="00C87C20">
        <w:rPr>
          <w:b/>
          <w:i/>
          <w:iCs/>
          <w:sz w:val="28"/>
          <w:szCs w:val="28"/>
        </w:rPr>
        <w:t>итоговая аттестация.</w:t>
      </w:r>
    </w:p>
    <w:p w:rsidR="00035F8F" w:rsidRPr="00C87C20" w:rsidRDefault="002F5244" w:rsidP="00C5296B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line="276" w:lineRule="auto"/>
        <w:ind w:firstLine="709"/>
        <w:jc w:val="both"/>
        <w:rPr>
          <w:spacing w:val="16"/>
          <w:sz w:val="28"/>
          <w:szCs w:val="28"/>
        </w:rPr>
      </w:pPr>
      <w:r w:rsidRPr="00C87C20">
        <w:rPr>
          <w:b/>
          <w:i/>
          <w:spacing w:val="4"/>
          <w:sz w:val="28"/>
          <w:szCs w:val="28"/>
        </w:rPr>
        <w:t>Текущ</w:t>
      </w:r>
      <w:r w:rsidR="00B95430" w:rsidRPr="00C87C20">
        <w:rPr>
          <w:b/>
          <w:i/>
          <w:spacing w:val="4"/>
          <w:sz w:val="28"/>
          <w:szCs w:val="28"/>
        </w:rPr>
        <w:t xml:space="preserve">ая аттестация </w:t>
      </w:r>
      <w:r w:rsidR="00B95430" w:rsidRPr="00C87C20">
        <w:rPr>
          <w:spacing w:val="4"/>
          <w:sz w:val="28"/>
          <w:szCs w:val="28"/>
        </w:rPr>
        <w:t>об</w:t>
      </w:r>
      <w:r w:rsidRPr="00C87C20">
        <w:rPr>
          <w:spacing w:val="4"/>
          <w:sz w:val="28"/>
          <w:szCs w:val="28"/>
        </w:rPr>
        <w:t>уча</w:t>
      </w:r>
      <w:r w:rsidR="00B95430" w:rsidRPr="00C87C20">
        <w:rPr>
          <w:spacing w:val="4"/>
          <w:sz w:val="28"/>
          <w:szCs w:val="28"/>
        </w:rPr>
        <w:t>ю</w:t>
      </w:r>
      <w:r w:rsidRPr="00C87C20">
        <w:rPr>
          <w:spacing w:val="4"/>
          <w:sz w:val="28"/>
          <w:szCs w:val="28"/>
        </w:rPr>
        <w:t xml:space="preserve">щихся включает в себя поурочное, тематическое </w:t>
      </w:r>
      <w:r w:rsidRPr="00C87C20">
        <w:rPr>
          <w:spacing w:val="2"/>
          <w:sz w:val="28"/>
          <w:szCs w:val="28"/>
        </w:rPr>
        <w:t xml:space="preserve">оценивание результатов учебной деятельности учащихся. Форму текущей </w:t>
      </w:r>
      <w:r w:rsidRPr="00C87C20">
        <w:rPr>
          <w:spacing w:val="3"/>
          <w:sz w:val="28"/>
          <w:szCs w:val="28"/>
        </w:rPr>
        <w:t xml:space="preserve">аттестации определяет учитель с учетом контингента учащихся, содержания учебного </w:t>
      </w:r>
      <w:r w:rsidRPr="00C87C20">
        <w:rPr>
          <w:spacing w:val="16"/>
          <w:sz w:val="28"/>
          <w:szCs w:val="28"/>
        </w:rPr>
        <w:t xml:space="preserve">материала и используемых образовательных технологий. </w:t>
      </w:r>
    </w:p>
    <w:p w:rsidR="00382358" w:rsidRPr="00C87C20" w:rsidRDefault="00AA3702" w:rsidP="00C5296B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line="276" w:lineRule="auto"/>
        <w:ind w:firstLine="709"/>
        <w:jc w:val="both"/>
        <w:rPr>
          <w:spacing w:val="3"/>
          <w:sz w:val="28"/>
          <w:szCs w:val="28"/>
        </w:rPr>
      </w:pPr>
      <w:r w:rsidRPr="00C87C20">
        <w:rPr>
          <w:b/>
          <w:i/>
          <w:iCs/>
          <w:sz w:val="28"/>
          <w:szCs w:val="28"/>
        </w:rPr>
        <w:t>Промежуточная аттестация</w:t>
      </w:r>
      <w:r w:rsidRPr="00C87C20">
        <w:rPr>
          <w:spacing w:val="16"/>
          <w:sz w:val="28"/>
          <w:szCs w:val="28"/>
        </w:rPr>
        <w:t xml:space="preserve"> </w:t>
      </w:r>
      <w:r w:rsidR="002F5244" w:rsidRPr="00C87C20">
        <w:rPr>
          <w:spacing w:val="-1"/>
          <w:sz w:val="28"/>
          <w:szCs w:val="28"/>
        </w:rPr>
        <w:t>выставляется на основе  резу</w:t>
      </w:r>
      <w:r w:rsidRPr="00C87C20">
        <w:rPr>
          <w:spacing w:val="-1"/>
          <w:sz w:val="28"/>
          <w:szCs w:val="28"/>
        </w:rPr>
        <w:t>льтатов  текущего контроля</w:t>
      </w:r>
      <w:r w:rsidR="002F5244" w:rsidRPr="00C87C20">
        <w:rPr>
          <w:spacing w:val="-1"/>
          <w:sz w:val="28"/>
          <w:szCs w:val="28"/>
        </w:rPr>
        <w:t>, фактических</w:t>
      </w:r>
      <w:r w:rsidR="00035F8F" w:rsidRPr="00C87C20">
        <w:rPr>
          <w:sz w:val="28"/>
          <w:szCs w:val="28"/>
        </w:rPr>
        <w:t xml:space="preserve"> </w:t>
      </w:r>
      <w:r w:rsidR="002F5244" w:rsidRPr="00C87C20">
        <w:rPr>
          <w:spacing w:val="2"/>
          <w:sz w:val="28"/>
          <w:szCs w:val="28"/>
        </w:rPr>
        <w:t>знаний, умений и навыков учащихся</w:t>
      </w:r>
      <w:r w:rsidRPr="00C87C20">
        <w:rPr>
          <w:spacing w:val="2"/>
          <w:sz w:val="28"/>
          <w:szCs w:val="28"/>
        </w:rPr>
        <w:t xml:space="preserve"> за четверть</w:t>
      </w:r>
      <w:r w:rsidR="00DE2D0C" w:rsidRPr="00C87C20">
        <w:rPr>
          <w:spacing w:val="2"/>
          <w:sz w:val="28"/>
          <w:szCs w:val="28"/>
        </w:rPr>
        <w:t xml:space="preserve"> (полугодие) по всем предметам учебного плана</w:t>
      </w:r>
      <w:r w:rsidR="002F5244" w:rsidRPr="00C87C20">
        <w:rPr>
          <w:spacing w:val="2"/>
          <w:sz w:val="28"/>
          <w:szCs w:val="28"/>
        </w:rPr>
        <w:t>.</w:t>
      </w:r>
      <w:r w:rsidR="002F5244" w:rsidRPr="00C87C20">
        <w:rPr>
          <w:b/>
          <w:spacing w:val="3"/>
          <w:sz w:val="28"/>
          <w:szCs w:val="28"/>
        </w:rPr>
        <w:t xml:space="preserve"> </w:t>
      </w:r>
      <w:r w:rsidR="00250DD6" w:rsidRPr="00C87C20">
        <w:rPr>
          <w:b/>
          <w:i/>
          <w:spacing w:val="3"/>
          <w:sz w:val="28"/>
          <w:szCs w:val="28"/>
        </w:rPr>
        <w:t>Отметка за год</w:t>
      </w:r>
      <w:r w:rsidR="00250DD6" w:rsidRPr="00C87C20">
        <w:rPr>
          <w:b/>
          <w:spacing w:val="3"/>
          <w:sz w:val="28"/>
          <w:szCs w:val="28"/>
        </w:rPr>
        <w:t xml:space="preserve"> </w:t>
      </w:r>
      <w:r w:rsidR="00250DD6" w:rsidRPr="00C87C20">
        <w:rPr>
          <w:spacing w:val="3"/>
          <w:sz w:val="28"/>
          <w:szCs w:val="28"/>
        </w:rPr>
        <w:t>выставляется на основе четвертных отметок.</w:t>
      </w:r>
    </w:p>
    <w:p w:rsidR="00BE2D2C" w:rsidRPr="00C87C20" w:rsidRDefault="00BE2D2C" w:rsidP="00C5296B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line="276" w:lineRule="auto"/>
        <w:ind w:firstLine="709"/>
        <w:jc w:val="both"/>
        <w:rPr>
          <w:b/>
          <w:i/>
          <w:sz w:val="28"/>
          <w:szCs w:val="28"/>
        </w:rPr>
      </w:pPr>
      <w:r w:rsidRPr="00C87C20">
        <w:rPr>
          <w:b/>
          <w:i/>
          <w:spacing w:val="3"/>
          <w:sz w:val="28"/>
          <w:szCs w:val="28"/>
        </w:rPr>
        <w:t xml:space="preserve">Итоговая аттестация </w:t>
      </w:r>
      <w:r w:rsidRPr="00C87C20">
        <w:rPr>
          <w:sz w:val="28"/>
          <w:szCs w:val="28"/>
          <w:shd w:val="clear" w:color="auto" w:fill="FFFFFF"/>
        </w:rPr>
        <w:t xml:space="preserve">выставляется на основе знаний выпускников по данному предмету (дисциплине) по завершении каждого уровня образования - основного общего, среднего (полного) общего образования - </w:t>
      </w:r>
      <w:r w:rsidRPr="00C87C20">
        <w:rPr>
          <w:sz w:val="28"/>
          <w:szCs w:val="28"/>
          <w:shd w:val="clear" w:color="auto" w:fill="FFFFFF"/>
        </w:rPr>
        <w:lastRenderedPageBreak/>
        <w:t>для определения соответствия их знаний государственным образовательным стандартам государственной аттестационной службой, независимой от органов управления образованием по результатам проверки. Проводится на основании соответствующих государственных нормативных документов.</w:t>
      </w:r>
      <w:r w:rsidRPr="00C87C20">
        <w:rPr>
          <w:rStyle w:val="apple-converted-space"/>
          <w:sz w:val="28"/>
          <w:szCs w:val="28"/>
          <w:shd w:val="clear" w:color="auto" w:fill="FFFFFF"/>
        </w:rPr>
        <w:t> </w:t>
      </w:r>
    </w:p>
    <w:p w:rsidR="00C13095" w:rsidRPr="00C87C20" w:rsidRDefault="00C13095" w:rsidP="00C5296B">
      <w:pPr>
        <w:spacing w:after="200" w:line="276" w:lineRule="auto"/>
        <w:rPr>
          <w:i/>
          <w:sz w:val="28"/>
          <w:szCs w:val="28"/>
        </w:rPr>
      </w:pPr>
      <w:r w:rsidRPr="00C87C20">
        <w:rPr>
          <w:i/>
          <w:sz w:val="28"/>
          <w:szCs w:val="28"/>
        </w:rPr>
        <w:br w:type="page"/>
      </w:r>
    </w:p>
    <w:p w:rsidR="00132CB4" w:rsidRPr="00887914" w:rsidRDefault="00887914" w:rsidP="00C5296B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887914">
        <w:rPr>
          <w:b/>
          <w:i/>
          <w:sz w:val="28"/>
          <w:szCs w:val="28"/>
        </w:rPr>
        <w:lastRenderedPageBreak/>
        <w:t>12.</w:t>
      </w:r>
      <w:r w:rsidR="00C20D6D" w:rsidRPr="00887914">
        <w:rPr>
          <w:b/>
          <w:i/>
          <w:sz w:val="28"/>
          <w:szCs w:val="28"/>
        </w:rPr>
        <w:t>Формы контроля и учета достижени</w:t>
      </w:r>
      <w:r w:rsidR="004B588F" w:rsidRPr="00887914">
        <w:rPr>
          <w:b/>
          <w:i/>
          <w:sz w:val="28"/>
          <w:szCs w:val="28"/>
        </w:rPr>
        <w:t>й</w:t>
      </w:r>
      <w:r w:rsidR="00C20D6D" w:rsidRPr="00887914">
        <w:rPr>
          <w:b/>
          <w:i/>
          <w:sz w:val="28"/>
          <w:szCs w:val="28"/>
        </w:rPr>
        <w:t xml:space="preserve"> обучающихся</w:t>
      </w:r>
    </w:p>
    <w:p w:rsidR="00132CB4" w:rsidRPr="00C87C20" w:rsidRDefault="00132CB4" w:rsidP="00C5296B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85"/>
        <w:gridCol w:w="1876"/>
        <w:gridCol w:w="2268"/>
        <w:gridCol w:w="1843"/>
        <w:gridCol w:w="1809"/>
      </w:tblGrid>
      <w:tr w:rsidR="00C87C20" w:rsidRPr="00C87C20" w:rsidTr="00E276A7">
        <w:trPr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F05" w:rsidRPr="00C87C20" w:rsidRDefault="00F92F05" w:rsidP="00C529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ступени обучения</w:t>
            </w:r>
          </w:p>
        </w:tc>
        <w:tc>
          <w:tcPr>
            <w:tcW w:w="61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F05" w:rsidRPr="00C87C20" w:rsidRDefault="00F92F05" w:rsidP="00C5296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Обязательные формы</w:t>
            </w:r>
          </w:p>
        </w:tc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F05" w:rsidRPr="00C87C20" w:rsidRDefault="00F92F05" w:rsidP="00C5296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Формы учета достижений</w:t>
            </w:r>
          </w:p>
        </w:tc>
      </w:tr>
      <w:tr w:rsidR="00C87C20" w:rsidRPr="00C87C20" w:rsidTr="004F5D2A">
        <w:trPr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ind w:firstLine="91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876" w:type="dxa"/>
            <w:tcBorders>
              <w:bottom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ind w:firstLine="91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ind w:firstLine="91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 xml:space="preserve">Итоговая </w:t>
            </w:r>
          </w:p>
          <w:p w:rsidR="004F5D2A" w:rsidRPr="00C87C20" w:rsidRDefault="004F5D2A" w:rsidP="00C5296B">
            <w:pPr>
              <w:spacing w:line="276" w:lineRule="auto"/>
              <w:ind w:firstLine="91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4F5D2A" w:rsidRPr="00C87C20" w:rsidRDefault="004F5D2A" w:rsidP="00C5296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C87C20" w:rsidRPr="00C87C20" w:rsidTr="004F5D2A">
        <w:trPr>
          <w:cantSplit/>
          <w:trHeight w:val="8913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F5D2A" w:rsidRPr="00C87C20" w:rsidRDefault="004F5D2A" w:rsidP="009D6D82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Основная школа  (</w:t>
            </w:r>
            <w:r w:rsidR="009D6D82">
              <w:rPr>
                <w:b/>
                <w:sz w:val="28"/>
                <w:szCs w:val="28"/>
              </w:rPr>
              <w:t>10</w:t>
            </w:r>
            <w:r w:rsidRPr="00C87C20">
              <w:rPr>
                <w:b/>
                <w:sz w:val="28"/>
                <w:szCs w:val="28"/>
              </w:rPr>
              <w:t xml:space="preserve">- </w:t>
            </w:r>
            <w:r w:rsidR="009D6D82">
              <w:rPr>
                <w:b/>
                <w:sz w:val="28"/>
                <w:szCs w:val="28"/>
              </w:rPr>
              <w:t>11</w:t>
            </w:r>
            <w:r w:rsidRPr="00C87C20">
              <w:rPr>
                <w:b/>
                <w:sz w:val="28"/>
                <w:szCs w:val="28"/>
              </w:rPr>
              <w:t xml:space="preserve"> кл.ассы)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тестирование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творческие работы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собеседование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проверочная работа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практическая работа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сообщение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контрольная работа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сочинение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различные виды диктантов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изложение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лабораторная работа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написание и защита рефератов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9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и защита мультимедийной презентации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</w:tcPr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29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контрольные работы</w:t>
            </w:r>
          </w:p>
          <w:p w:rsidR="00913654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29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тестирова</w:t>
            </w:r>
          </w:p>
          <w:p w:rsidR="004F5D2A" w:rsidRPr="00C87C20" w:rsidRDefault="004F5D2A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ние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D2A" w:rsidRPr="00C87C20" w:rsidRDefault="009D6D82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29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ведение тетрадей по предметам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tabs>
                <w:tab w:val="clear" w:pos="227"/>
                <w:tab w:val="num" w:pos="150"/>
              </w:tabs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анализ текущей успеваемости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D2A" w:rsidRPr="00C87C20" w:rsidRDefault="004F5D2A" w:rsidP="007834AB">
            <w:pPr>
              <w:numPr>
                <w:ilvl w:val="0"/>
                <w:numId w:val="4"/>
              </w:numPr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предметных олимпиадах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творческие отчеты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выставках, фестивалях, конкурсах, соревнованиях</w:t>
            </w:r>
          </w:p>
          <w:p w:rsidR="004F5D2A" w:rsidRPr="00C87C20" w:rsidRDefault="004F5D2A" w:rsidP="007834AB">
            <w:pPr>
              <w:numPr>
                <w:ilvl w:val="0"/>
                <w:numId w:val="4"/>
              </w:numPr>
              <w:spacing w:line="276" w:lineRule="auto"/>
              <w:ind w:left="0" w:firstLine="8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участие в работе коллективов и объединений дополнительного образования</w:t>
            </w:r>
          </w:p>
          <w:p w:rsidR="004F5D2A" w:rsidRPr="00C87C20" w:rsidRDefault="004F5D2A" w:rsidP="00C5296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840" w:rsidRPr="00C87C20" w:rsidRDefault="003C5840" w:rsidP="00C5296B">
      <w:pPr>
        <w:tabs>
          <w:tab w:val="left" w:pos="923"/>
        </w:tabs>
        <w:spacing w:line="276" w:lineRule="auto"/>
        <w:ind w:firstLine="709"/>
        <w:jc w:val="both"/>
        <w:rPr>
          <w:sz w:val="28"/>
          <w:szCs w:val="28"/>
        </w:rPr>
      </w:pPr>
    </w:p>
    <w:p w:rsidR="005D1B2F" w:rsidRPr="00C87C20" w:rsidRDefault="005D1B2F" w:rsidP="00C5296B">
      <w:pPr>
        <w:tabs>
          <w:tab w:val="left" w:pos="923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763" w:rsidRPr="00C87C20" w:rsidRDefault="00A75763" w:rsidP="00887914">
      <w:pPr>
        <w:spacing w:line="276" w:lineRule="auto"/>
        <w:jc w:val="both"/>
        <w:rPr>
          <w:sz w:val="28"/>
          <w:szCs w:val="28"/>
        </w:rPr>
      </w:pPr>
    </w:p>
    <w:p w:rsidR="00A35FC5" w:rsidRPr="00296127" w:rsidRDefault="00A35FC5" w:rsidP="00C5296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4B3C8C" w:rsidRPr="00296127" w:rsidRDefault="00887914" w:rsidP="002961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13.</w:t>
      </w:r>
      <w:r w:rsidR="001C1B63" w:rsidRPr="00296127">
        <w:rPr>
          <w:b/>
          <w:bCs/>
          <w:i/>
          <w:sz w:val="28"/>
          <w:szCs w:val="28"/>
        </w:rPr>
        <w:t>Условия реализации образовательной программы</w:t>
      </w:r>
    </w:p>
    <w:p w:rsidR="0044667A" w:rsidRPr="00296127" w:rsidRDefault="00471594" w:rsidP="00296127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96127">
        <w:rPr>
          <w:rFonts w:eastAsia="Calibri"/>
          <w:b/>
          <w:i/>
          <w:sz w:val="28"/>
          <w:szCs w:val="28"/>
          <w:lang w:eastAsia="en-US"/>
        </w:rPr>
        <w:t>Кадровые условия</w:t>
      </w:r>
    </w:p>
    <w:p w:rsidR="0044667A" w:rsidRPr="00C87C20" w:rsidRDefault="0044667A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709"/>
        <w:gridCol w:w="1276"/>
        <w:gridCol w:w="1275"/>
        <w:gridCol w:w="2127"/>
        <w:gridCol w:w="2126"/>
      </w:tblGrid>
      <w:tr w:rsidR="00C87C20" w:rsidRPr="00C87C20" w:rsidTr="00DF00A7">
        <w:trPr>
          <w:cantSplit/>
          <w:trHeight w:val="158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Ф.И.О.</w:t>
            </w:r>
          </w:p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учителя</w:t>
            </w:r>
          </w:p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Стаж</w:t>
            </w:r>
          </w:p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работы</w:t>
            </w:r>
          </w:p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по специальности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Квалификационная</w:t>
            </w:r>
          </w:p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Звание/ награды</w:t>
            </w: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FD2E0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Мамадилова Мадина Бакитовна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11601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FD2E0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11601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FD2E0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A7" w:rsidRPr="00C87C20" w:rsidRDefault="00DF00A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Тюрина Татьяна Валерьевна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Кравченко Юлия Юрьевна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Малышева Валентина Ивановна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Ветеран труда ХМАО №000069 от 30.12.2008 №657-р</w:t>
            </w: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Парфенчук Анатолий Васильевич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Сошина Екатерина Алексеевна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Васильченко Нина Васильевна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Почетная грамота Министерства образования и науки РФ 08.07.2011 №1000/к-н</w:t>
            </w: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Гаманчук Вера Анатольевна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DF00A7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Денисенко Михаил Артемович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5E33D1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1B602A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Ефремова  Ирина Анатольевна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1B602A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E57C83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Можаева Валентина Михайловна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11601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29612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7C20" w:rsidRPr="00C87C20" w:rsidTr="001B602A">
        <w:trPr>
          <w:cantSplit/>
          <w:trHeight w:val="71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F72371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Шабанова Наталья Николаевна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116014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296127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22C" w:rsidRPr="00C87C20" w:rsidRDefault="00DE122C" w:rsidP="00C529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1E08" w:rsidRPr="00C87C20" w:rsidRDefault="00541E08" w:rsidP="0088791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541E08" w:rsidRPr="00C87C20" w:rsidRDefault="00541E08" w:rsidP="00C5296B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093E7C" w:rsidRPr="00C87C20" w:rsidRDefault="00093E7C" w:rsidP="00C5296B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96127">
        <w:rPr>
          <w:rFonts w:eastAsia="Calibri"/>
          <w:b/>
          <w:i/>
          <w:sz w:val="28"/>
          <w:szCs w:val="28"/>
          <w:lang w:eastAsia="en-US"/>
        </w:rPr>
        <w:t>Медицинское обслуживание, лечебно-оздоровительная работа</w:t>
      </w:r>
      <w:r w:rsidRPr="00C87C20">
        <w:rPr>
          <w:rFonts w:eastAsia="Calibri"/>
          <w:i/>
          <w:sz w:val="28"/>
          <w:szCs w:val="28"/>
          <w:lang w:eastAsia="en-US"/>
        </w:rPr>
        <w:t>.</w:t>
      </w:r>
    </w:p>
    <w:p w:rsidR="00093E7C" w:rsidRPr="00C87C20" w:rsidRDefault="00093E7C" w:rsidP="00C5296B">
      <w:pPr>
        <w:spacing w:line="276" w:lineRule="auto"/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98"/>
        <w:gridCol w:w="764"/>
        <w:gridCol w:w="768"/>
        <w:gridCol w:w="766"/>
        <w:gridCol w:w="768"/>
        <w:gridCol w:w="764"/>
        <w:gridCol w:w="921"/>
        <w:gridCol w:w="766"/>
        <w:gridCol w:w="995"/>
      </w:tblGrid>
      <w:tr w:rsidR="00C87C20" w:rsidRPr="00C87C20" w:rsidTr="00805B74">
        <w:trPr>
          <w:trHeight w:val="308"/>
        </w:trPr>
        <w:tc>
          <w:tcPr>
            <w:tcW w:w="241" w:type="pct"/>
            <w:vMerge w:val="restar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№</w:t>
            </w:r>
          </w:p>
        </w:tc>
        <w:tc>
          <w:tcPr>
            <w:tcW w:w="1358" w:type="pct"/>
            <w:vMerge w:val="restar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ПОКАЗАТЕЛИ</w:t>
            </w:r>
          </w:p>
        </w:tc>
        <w:tc>
          <w:tcPr>
            <w:tcW w:w="800" w:type="pct"/>
            <w:gridSpan w:val="2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2009-2010</w:t>
            </w:r>
          </w:p>
        </w:tc>
        <w:tc>
          <w:tcPr>
            <w:tcW w:w="801" w:type="pct"/>
            <w:gridSpan w:val="2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2010-2011</w:t>
            </w:r>
          </w:p>
        </w:tc>
        <w:tc>
          <w:tcPr>
            <w:tcW w:w="880" w:type="pct"/>
            <w:gridSpan w:val="2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2011-2012</w:t>
            </w:r>
          </w:p>
        </w:tc>
        <w:tc>
          <w:tcPr>
            <w:tcW w:w="920" w:type="pct"/>
            <w:gridSpan w:val="2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2012-2013</w:t>
            </w:r>
          </w:p>
        </w:tc>
      </w:tr>
      <w:tr w:rsidR="00C87C20" w:rsidRPr="00C87C20" w:rsidTr="00805B74">
        <w:trPr>
          <w:trHeight w:val="526"/>
        </w:trPr>
        <w:tc>
          <w:tcPr>
            <w:tcW w:w="241" w:type="pct"/>
            <w:vMerge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58" w:type="pct"/>
            <w:vMerge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ЧИСЛО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 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ЧИСЛО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 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ЧИСЛО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 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ЧИСЛО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%</w:t>
            </w:r>
          </w:p>
        </w:tc>
      </w:tr>
      <w:tr w:rsidR="00C87C20" w:rsidRPr="00C87C20" w:rsidTr="00805B74">
        <w:trPr>
          <w:trHeight w:val="510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197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196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193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183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32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МЕДИЦИНСКАЯ ГРУППА 1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0, 5 %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0, 5 %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1,6%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3,2%</w:t>
            </w:r>
          </w:p>
        </w:tc>
      </w:tr>
      <w:tr w:rsidR="00C87C20" w:rsidRPr="00C87C20" w:rsidTr="00805B74">
        <w:trPr>
          <w:trHeight w:val="512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МЕДИЦИНСКАЯ ГРУППА 2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142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72%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144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73%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140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72,5%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131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71,5%</w:t>
            </w:r>
          </w:p>
        </w:tc>
      </w:tr>
      <w:tr w:rsidR="00C87C20" w:rsidRPr="00C87C20" w:rsidTr="00805B74">
        <w:trPr>
          <w:trHeight w:val="508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МЕДИЦИНСКА Я ГРУППА 3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25%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25%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24,3%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23,4%</w:t>
            </w:r>
          </w:p>
        </w:tc>
      </w:tr>
      <w:tr w:rsidR="00C87C20" w:rsidRPr="00C87C20" w:rsidTr="00805B74">
        <w:trPr>
          <w:trHeight w:val="528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МЕДИЦИНСКАЯ ГРУППА 4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1%</w:t>
            </w:r>
          </w:p>
        </w:tc>
      </w:tr>
      <w:tr w:rsidR="00C87C20" w:rsidRPr="00C87C20" w:rsidTr="00805B74">
        <w:trPr>
          <w:trHeight w:val="509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МЕДИЦИНСКАЯ ГРУППА 5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0, 5 %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0,5%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0,5%</w:t>
            </w:r>
          </w:p>
        </w:tc>
      </w:tr>
      <w:tr w:rsidR="00C87C20" w:rsidRPr="00C87C20" w:rsidTr="00805B74">
        <w:trPr>
          <w:trHeight w:val="516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ОСНАВНАЯ ФИЗКУЛЬТУГНАЯ ГРУППА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142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72%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136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69,7%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132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68,3%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126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68,8%</w:t>
            </w:r>
          </w:p>
        </w:tc>
      </w:tr>
      <w:tr w:rsidR="00C87C20" w:rsidRPr="00C87C20" w:rsidTr="00805B74">
        <w:trPr>
          <w:trHeight w:val="524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ПОДГОТОВИТЕЛЬНАЯ ФИЗКУЛЬТУРН</w:t>
            </w:r>
            <w:r w:rsidRPr="00C87C20">
              <w:rPr>
                <w:rFonts w:eastAsia="MS Mincho"/>
                <w:b/>
                <w:sz w:val="28"/>
                <w:szCs w:val="28"/>
              </w:rPr>
              <w:lastRenderedPageBreak/>
              <w:t>АЯ ГРУППА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lastRenderedPageBreak/>
              <w:t>46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23%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26%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55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28,4%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25,6%</w:t>
            </w:r>
          </w:p>
        </w:tc>
      </w:tr>
      <w:tr w:rsidR="00C87C20" w:rsidRPr="00C87C20" w:rsidTr="00805B74">
        <w:trPr>
          <w:trHeight w:val="505"/>
        </w:trPr>
        <w:tc>
          <w:tcPr>
            <w:tcW w:w="24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СПЕЦИАЛЬНАЯ ЙФИЗКУЛЬТУРНАЯ ГРУППА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4,6%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0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4,6%</w:t>
            </w:r>
          </w:p>
        </w:tc>
        <w:tc>
          <w:tcPr>
            <w:tcW w:w="39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81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3,1%</w:t>
            </w:r>
          </w:p>
        </w:tc>
        <w:tc>
          <w:tcPr>
            <w:tcW w:w="40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520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5,4%</w:t>
            </w:r>
          </w:p>
        </w:tc>
      </w:tr>
    </w:tbl>
    <w:p w:rsidR="00093E7C" w:rsidRPr="00C87C20" w:rsidRDefault="00093E7C" w:rsidP="00C5296B">
      <w:pPr>
        <w:shd w:val="clear" w:color="auto" w:fill="FFFFFF"/>
        <w:spacing w:line="276" w:lineRule="auto"/>
        <w:rPr>
          <w:b/>
          <w:bCs/>
          <w:spacing w:val="1"/>
          <w:sz w:val="28"/>
          <w:szCs w:val="28"/>
        </w:rPr>
      </w:pPr>
    </w:p>
    <w:p w:rsidR="00093E7C" w:rsidRPr="00C87C20" w:rsidRDefault="00093E7C" w:rsidP="00C5296B">
      <w:pPr>
        <w:shd w:val="clear" w:color="auto" w:fill="FFFFFF"/>
        <w:spacing w:line="276" w:lineRule="auto"/>
        <w:ind w:left="130" w:firstLine="578"/>
        <w:jc w:val="center"/>
        <w:rPr>
          <w:b/>
          <w:bCs/>
          <w:spacing w:val="1"/>
          <w:sz w:val="28"/>
          <w:szCs w:val="28"/>
        </w:rPr>
      </w:pPr>
      <w:r w:rsidRPr="00C87C20">
        <w:rPr>
          <w:b/>
          <w:bCs/>
          <w:spacing w:val="1"/>
          <w:sz w:val="28"/>
          <w:szCs w:val="28"/>
        </w:rPr>
        <w:t>Показатели здоровья детей</w:t>
      </w:r>
    </w:p>
    <w:p w:rsidR="00093E7C" w:rsidRPr="00C87C20" w:rsidRDefault="00093E7C" w:rsidP="00C5296B">
      <w:pPr>
        <w:shd w:val="clear" w:color="auto" w:fill="FFFFFF"/>
        <w:spacing w:line="276" w:lineRule="auto"/>
        <w:ind w:left="130" w:firstLine="578"/>
        <w:jc w:val="center"/>
        <w:rPr>
          <w:b/>
          <w:bCs/>
          <w:spacing w:val="1"/>
          <w:sz w:val="28"/>
          <w:szCs w:val="28"/>
        </w:rPr>
      </w:pPr>
    </w:p>
    <w:tbl>
      <w:tblPr>
        <w:tblW w:w="49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10"/>
        <w:gridCol w:w="1198"/>
        <w:gridCol w:w="1075"/>
        <w:gridCol w:w="1067"/>
        <w:gridCol w:w="1205"/>
        <w:gridCol w:w="1067"/>
        <w:gridCol w:w="1114"/>
      </w:tblGrid>
      <w:tr w:rsidR="00C87C20" w:rsidRPr="00C87C20" w:rsidTr="00805B74">
        <w:trPr>
          <w:trHeight w:val="708"/>
        </w:trPr>
        <w:tc>
          <w:tcPr>
            <w:tcW w:w="232" w:type="pct"/>
            <w:vMerge w:val="restar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№</w:t>
            </w:r>
          </w:p>
        </w:tc>
        <w:tc>
          <w:tcPr>
            <w:tcW w:w="1219" w:type="pct"/>
            <w:vMerge w:val="restar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 xml:space="preserve">                ПОКАЗАТЕЛИ</w:t>
            </w:r>
          </w:p>
        </w:tc>
        <w:tc>
          <w:tcPr>
            <w:tcW w:w="1199" w:type="pct"/>
            <w:gridSpan w:val="2"/>
          </w:tcPr>
          <w:p w:rsidR="00093E7C" w:rsidRPr="00C87C20" w:rsidRDefault="00093E7C" w:rsidP="00C5296B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2-4 КЛАССЫ</w:t>
            </w:r>
          </w:p>
        </w:tc>
        <w:tc>
          <w:tcPr>
            <w:tcW w:w="1199" w:type="pct"/>
            <w:gridSpan w:val="2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5-9 КЛАССЫ</w:t>
            </w:r>
          </w:p>
        </w:tc>
        <w:tc>
          <w:tcPr>
            <w:tcW w:w="1151" w:type="pct"/>
            <w:gridSpan w:val="2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10-11 КЛАССЫ</w:t>
            </w:r>
          </w:p>
        </w:tc>
      </w:tr>
      <w:tr w:rsidR="00C87C20" w:rsidRPr="00C87C20" w:rsidTr="00805B74">
        <w:trPr>
          <w:trHeight w:val="465"/>
        </w:trPr>
        <w:tc>
          <w:tcPr>
            <w:tcW w:w="232" w:type="pct"/>
            <w:vMerge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19" w:type="pct"/>
            <w:vMerge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2011-2012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2012-2013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2011-2012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2012-2013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2011-2012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b/>
                <w:sz w:val="28"/>
                <w:szCs w:val="28"/>
              </w:rPr>
            </w:pPr>
            <w:r w:rsidRPr="00C87C20">
              <w:rPr>
                <w:rFonts w:eastAsia="MS Mincho"/>
                <w:b/>
                <w:sz w:val="28"/>
                <w:szCs w:val="28"/>
              </w:rPr>
              <w:t>2012-2013</w:t>
            </w:r>
          </w:p>
        </w:tc>
      </w:tr>
      <w:tr w:rsidR="00C87C20" w:rsidRPr="00C87C20" w:rsidTr="00805B74">
        <w:trPr>
          <w:trHeight w:val="533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ХРОНИЧЕСКИЕ ЗАБОЛЕВАНИЯ</w:t>
            </w: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ОРГАНОВ ПИЩЕВАРЕНИЯ </w:t>
            </w:r>
          </w:p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27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СОСТОЯНИЯ  ОПОРНО-ДВИГАТЕЛЬНОГО АППАРАТА</w:t>
            </w:r>
          </w:p>
          <w:p w:rsidR="00093E7C" w:rsidRPr="00C87C20" w:rsidRDefault="00093E7C" w:rsidP="007834AB">
            <w:pPr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ПЛОСКОСТОПИЕ</w:t>
            </w:r>
          </w:p>
          <w:p w:rsidR="00093E7C" w:rsidRPr="00C87C20" w:rsidRDefault="00093E7C" w:rsidP="007834AB">
            <w:pPr>
              <w:numPr>
                <w:ilvl w:val="0"/>
                <w:numId w:val="39"/>
              </w:num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СКОЛИОЗ-1=1,6=6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21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ЗАБОЛЕВАНИЕ   ЛОР ОРГАНОВ (АНГИНА,ТОНЗИЛЛИТ,ГАЙМОРИТ)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43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ЗАБОЛЕВАНИЕ СЕРДЕЧНО-СОСУДИСТОЙ СИСТЕМЫ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23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 xml:space="preserve">НАРУШЕНИЕ ОСТРОТЫ ЗРЕНИЯ  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17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ЗАБОЛЕВАНИЕ ОРГАНОВ ДЫХАНИЯ(БРОНХИАЛЬНАЯ АСТМА)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C87C20" w:rsidRPr="00C87C20" w:rsidTr="00805B74">
        <w:trPr>
          <w:trHeight w:val="539"/>
        </w:trPr>
        <w:tc>
          <w:tcPr>
            <w:tcW w:w="2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1219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ЗАБОЛЕВАНИЕ ПОЧЕК</w:t>
            </w:r>
          </w:p>
        </w:tc>
        <w:tc>
          <w:tcPr>
            <w:tcW w:w="632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67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563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093E7C" w:rsidRPr="00C87C20" w:rsidRDefault="00093E7C" w:rsidP="00C5296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C87C20">
              <w:rPr>
                <w:rFonts w:eastAsia="MS Mincho"/>
                <w:sz w:val="28"/>
                <w:szCs w:val="28"/>
              </w:rPr>
              <w:t>-</w:t>
            </w:r>
          </w:p>
        </w:tc>
      </w:tr>
    </w:tbl>
    <w:p w:rsidR="00093E7C" w:rsidRPr="00C87C20" w:rsidRDefault="00093E7C" w:rsidP="00C5296B">
      <w:pPr>
        <w:shd w:val="clear" w:color="auto" w:fill="FFFFFF"/>
        <w:spacing w:line="276" w:lineRule="auto"/>
        <w:ind w:left="130" w:firstLine="578"/>
        <w:jc w:val="center"/>
        <w:rPr>
          <w:spacing w:val="1"/>
          <w:sz w:val="28"/>
          <w:szCs w:val="28"/>
        </w:rPr>
      </w:pPr>
    </w:p>
    <w:p w:rsidR="00093E7C" w:rsidRPr="00C87C20" w:rsidRDefault="00093E7C" w:rsidP="00C5296B">
      <w:pPr>
        <w:shd w:val="clear" w:color="auto" w:fill="FFFFFF"/>
        <w:spacing w:line="276" w:lineRule="auto"/>
        <w:ind w:left="130" w:firstLine="595"/>
        <w:jc w:val="both"/>
        <w:rPr>
          <w:spacing w:val="1"/>
          <w:sz w:val="28"/>
          <w:szCs w:val="28"/>
        </w:rPr>
      </w:pPr>
      <w:r w:rsidRPr="00C87C20">
        <w:rPr>
          <w:spacing w:val="1"/>
          <w:sz w:val="28"/>
          <w:szCs w:val="28"/>
        </w:rPr>
        <w:t xml:space="preserve">Достижение   стратегической   цели  гимназии   предполагает,   в   первую   очередь, создание в гимназии условий для сохранения и укрепления здоровья школьников. </w:t>
      </w:r>
    </w:p>
    <w:p w:rsidR="00093E7C" w:rsidRPr="00C87C20" w:rsidRDefault="00093E7C" w:rsidP="00C5296B">
      <w:pPr>
        <w:shd w:val="clear" w:color="auto" w:fill="FFFFFF"/>
        <w:spacing w:line="276" w:lineRule="auto"/>
        <w:ind w:left="130" w:firstLine="595"/>
        <w:jc w:val="both"/>
        <w:rPr>
          <w:spacing w:val="1"/>
          <w:sz w:val="28"/>
          <w:szCs w:val="28"/>
        </w:rPr>
      </w:pPr>
      <w:r w:rsidRPr="00C87C20">
        <w:rPr>
          <w:spacing w:val="1"/>
          <w:sz w:val="28"/>
          <w:szCs w:val="28"/>
        </w:rPr>
        <w:t>Анализ полученных результатов о состоянии здоровья учащихся  позволяет сделать вывод о необходимости создания условий для решения данной проблемы.</w:t>
      </w:r>
    </w:p>
    <w:p w:rsidR="00093E7C" w:rsidRPr="00C87C20" w:rsidRDefault="00093E7C" w:rsidP="00C5296B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C87C20">
        <w:rPr>
          <w:spacing w:val="1"/>
          <w:sz w:val="28"/>
          <w:szCs w:val="28"/>
        </w:rPr>
        <w:t>Изучение медицинских карт учащихся позволило дать оценку их здоровья, в среднем в гимназии 70 % учащихся здоровых, т.е. без патологии. Следовательно, при разработке учебного плана необходимо не допускать перегрузки школьников. С целью отслеживания состояния здоровья учащихся медицинской сестре в течение года рекомендуется вести наблюдения, беседы, анкетирование учащихся, учителю физкультуры использовать индивидуальный и дифференцированный подход к учащимся на уроках физкультуры, проводить оздоровительные мероприятия.</w:t>
      </w:r>
    </w:p>
    <w:p w:rsidR="00296127" w:rsidRDefault="00296127" w:rsidP="00C5296B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EA76A6" w:rsidRPr="00296127" w:rsidRDefault="00EA76A6" w:rsidP="00C5296B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96127">
        <w:rPr>
          <w:rFonts w:eastAsia="Calibri"/>
          <w:b/>
          <w:i/>
          <w:sz w:val="28"/>
          <w:szCs w:val="28"/>
          <w:lang w:eastAsia="en-US"/>
        </w:rPr>
        <w:t>Материально-технические условия реализации основной образовательной программы</w:t>
      </w:r>
    </w:p>
    <w:p w:rsidR="00090043" w:rsidRPr="00C87C20" w:rsidRDefault="00090043" w:rsidP="00C5296B">
      <w:pPr>
        <w:shd w:val="clear" w:color="auto" w:fill="FFFFFF"/>
        <w:spacing w:line="276" w:lineRule="auto"/>
        <w:ind w:left="34"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 учреждении имеется 19 учебных кабинетов.  Средний показатель оснащенности  информационными и техническими ресурсами  составляет 100% соответственно.</w:t>
      </w:r>
    </w:p>
    <w:p w:rsidR="00090043" w:rsidRPr="00C87C20" w:rsidRDefault="00090043" w:rsidP="00C5296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87C20">
        <w:rPr>
          <w:sz w:val="28"/>
          <w:szCs w:val="28"/>
        </w:rPr>
        <w:t xml:space="preserve">Все кабинеты оборудованы современными </w:t>
      </w:r>
      <w:r w:rsidRPr="00C87C20">
        <w:rPr>
          <w:b/>
          <w:sz w:val="28"/>
          <w:szCs w:val="28"/>
        </w:rPr>
        <w:t>техническими средствами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10"/>
        <w:gridCol w:w="5676"/>
      </w:tblGrid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  <w:p w:rsidR="00090043" w:rsidRPr="00C87C20" w:rsidRDefault="00090043" w:rsidP="00C5296B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Принтер;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Копировальный аппарат.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201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  <w:p w:rsidR="00090043" w:rsidRPr="00C87C20" w:rsidRDefault="00090043" w:rsidP="00C5296B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202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Документ камера.</w:t>
            </w: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203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Принтер.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214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изобразительного искусства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Цифровое пианино.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начального образования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301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Плейер.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306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Документ камера;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Интерактивная доска;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Системный блок – 11 шт.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Монитор – 11 шт.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Мышь компьютерная – 11 шт.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Клавиатура – 11 шт.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Принтер;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Кресло компьютерное – 12 шт.</w:t>
            </w:r>
          </w:p>
          <w:p w:rsidR="00090043" w:rsidRPr="00C87C20" w:rsidRDefault="00090043" w:rsidP="007834AB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Компьютерные столы – 10 шт.</w:t>
            </w:r>
          </w:p>
        </w:tc>
      </w:tr>
      <w:tr w:rsidR="00C87C20" w:rsidRPr="00C87C20" w:rsidTr="00805B74">
        <w:tc>
          <w:tcPr>
            <w:tcW w:w="1384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2552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Кабинет домоводства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Ноутбук </w:t>
            </w:r>
            <w:r w:rsidRPr="00C87C20">
              <w:rPr>
                <w:sz w:val="28"/>
                <w:szCs w:val="28"/>
                <w:lang w:val="en-US"/>
              </w:rPr>
              <w:t>Samsung 355 v 5x-5-01</w:t>
            </w:r>
            <w:r w:rsidRPr="00C87C20">
              <w:rPr>
                <w:sz w:val="28"/>
                <w:szCs w:val="28"/>
              </w:rPr>
              <w:t>.</w:t>
            </w:r>
          </w:p>
          <w:p w:rsidR="00090043" w:rsidRPr="00C87C20" w:rsidRDefault="00090043" w:rsidP="00C529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7C20" w:rsidRPr="00C87C20" w:rsidTr="00805B74">
        <w:tc>
          <w:tcPr>
            <w:tcW w:w="3936" w:type="dxa"/>
            <w:gridSpan w:val="2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Телевизор;</w:t>
            </w:r>
          </w:p>
          <w:p w:rsidR="00090043" w:rsidRPr="00C87C20" w:rsidRDefault="00090043" w:rsidP="007834A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Плейер;</w:t>
            </w:r>
          </w:p>
          <w:p w:rsidR="00090043" w:rsidRPr="00C87C20" w:rsidRDefault="00090043" w:rsidP="007834A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Видеомагнитофон.</w:t>
            </w:r>
          </w:p>
          <w:p w:rsidR="00090043" w:rsidRPr="00C87C20" w:rsidRDefault="00090043" w:rsidP="00C5296B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90043" w:rsidRPr="00C87C20" w:rsidTr="00805B74">
        <w:tc>
          <w:tcPr>
            <w:tcW w:w="3936" w:type="dxa"/>
            <w:gridSpan w:val="2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Актовый зал</w:t>
            </w:r>
          </w:p>
        </w:tc>
        <w:tc>
          <w:tcPr>
            <w:tcW w:w="6204" w:type="dxa"/>
            <w:shd w:val="clear" w:color="auto" w:fill="auto"/>
          </w:tcPr>
          <w:p w:rsidR="00090043" w:rsidRPr="00C87C20" w:rsidRDefault="00090043" w:rsidP="007834AB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Проектор мультимедийный;</w:t>
            </w:r>
          </w:p>
          <w:p w:rsidR="00090043" w:rsidRPr="00C87C20" w:rsidRDefault="00090043" w:rsidP="007834AB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Телевизор жидкокристаллический;</w:t>
            </w:r>
          </w:p>
          <w:p w:rsidR="00090043" w:rsidRPr="00C87C20" w:rsidRDefault="00090043" w:rsidP="007834AB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  <w:lang w:val="en-US"/>
              </w:rPr>
              <w:t xml:space="preserve">DVD </w:t>
            </w:r>
            <w:r w:rsidRPr="00C87C20">
              <w:rPr>
                <w:sz w:val="28"/>
                <w:szCs w:val="28"/>
              </w:rPr>
              <w:t xml:space="preserve">плейер </w:t>
            </w:r>
            <w:r w:rsidRPr="00C87C20">
              <w:rPr>
                <w:sz w:val="28"/>
                <w:szCs w:val="28"/>
                <w:lang w:val="en-US"/>
              </w:rPr>
              <w:t>Toshiba</w:t>
            </w:r>
            <w:r w:rsidRPr="00C87C20">
              <w:rPr>
                <w:sz w:val="28"/>
                <w:szCs w:val="28"/>
              </w:rPr>
              <w:t>;</w:t>
            </w:r>
          </w:p>
          <w:p w:rsidR="00090043" w:rsidRPr="00C87C20" w:rsidRDefault="00090043" w:rsidP="007834AB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Экран-доска;</w:t>
            </w:r>
          </w:p>
          <w:p w:rsidR="00090043" w:rsidRPr="00C87C20" w:rsidRDefault="00090043" w:rsidP="007834AB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Пианино.</w:t>
            </w:r>
          </w:p>
        </w:tc>
      </w:tr>
    </w:tbl>
    <w:p w:rsidR="00090043" w:rsidRPr="00C87C20" w:rsidRDefault="00090043" w:rsidP="00C5296B">
      <w:pPr>
        <w:spacing w:line="276" w:lineRule="auto"/>
        <w:ind w:firstLine="567"/>
        <w:jc w:val="both"/>
        <w:rPr>
          <w:sz w:val="28"/>
          <w:szCs w:val="28"/>
        </w:rPr>
      </w:pPr>
    </w:p>
    <w:p w:rsidR="00090043" w:rsidRPr="00C87C20" w:rsidRDefault="00090043" w:rsidP="00C5296B">
      <w:pPr>
        <w:spacing w:line="276" w:lineRule="auto"/>
        <w:ind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Оснащен современным оборудованием   кабинет дополнительного образования, спортивный зал.</w:t>
      </w:r>
    </w:p>
    <w:p w:rsidR="00090043" w:rsidRPr="00C87C20" w:rsidRDefault="00090043" w:rsidP="00C5296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Табель спортивного инвентаря и оборудования для обеспечения занятий по физической культуре:</w:t>
      </w:r>
    </w:p>
    <w:p w:rsidR="00090043" w:rsidRPr="00C87C20" w:rsidRDefault="00090043" w:rsidP="00C5296B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607"/>
        <w:gridCol w:w="2910"/>
      </w:tblGrid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Наличие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Гимнастическое оборудование и инвентарь для общей и профессионально-прикладной физической подготовке.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Перекладина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Брусья параллельные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Кольца с блочной подвеской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Канат подвесной для лазания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Бревно гимнастическое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Конь гимнастический с ручками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Мостики эластичные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Штанга тренировочная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Канат для перетягивания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Палки гимнастические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Скакалки 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Гири 16,20,24,32 кг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Обручи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Оборудование и инвентарь для единоборств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Мешок боксерский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Лыжный инвентарь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Лыжи беговые с креплениями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Ботинки лыжные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Палки лыжные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Пробки для растирания лыжной мази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Шапочка лыжная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Номера участников соревнований (двойные)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50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Инвентарь для спортивных игр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Мячи баскетбольные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Свисток судейский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Стойка баскетбольная переносная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Насос механический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Шахматы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Шины баскетбольные с кольцами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Стойки волейбольные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Иглы для мячей ниппельных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20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Кольца б/б с амортизацией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Технические средства обучения экранные и наглядные пособия, регистрирующие приборы и устройства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Часы секундомеры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Стойки измерители для прыжков в высоту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Мегафон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Рулетки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  <w:tr w:rsidR="00C87C20" w:rsidRPr="00C87C20" w:rsidTr="00805B74">
        <w:tc>
          <w:tcPr>
            <w:tcW w:w="10140" w:type="dxa"/>
            <w:gridSpan w:val="3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Легкоатлетический инвентарь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Стойки для прыжков переносные легкоатлетические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Флажки судейские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6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Гранаты 500,700 грамм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15</w:t>
            </w:r>
          </w:p>
        </w:tc>
      </w:tr>
      <w:tr w:rsidR="00C87C20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Стойки финишные (с катушкой и </w:t>
            </w:r>
            <w:r w:rsidRPr="00C87C20">
              <w:rPr>
                <w:sz w:val="28"/>
                <w:szCs w:val="28"/>
              </w:rPr>
              <w:lastRenderedPageBreak/>
              <w:t>шерстяными нитками по ней)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2</w:t>
            </w:r>
          </w:p>
        </w:tc>
      </w:tr>
      <w:tr w:rsidR="00090043" w:rsidRPr="00C87C20" w:rsidTr="00805B74">
        <w:tc>
          <w:tcPr>
            <w:tcW w:w="1101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3086" w:type="dxa"/>
            <w:shd w:val="clear" w:color="auto" w:fill="auto"/>
          </w:tcPr>
          <w:p w:rsidR="00090043" w:rsidRPr="00C87C20" w:rsidRDefault="00090043" w:rsidP="00C529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1</w:t>
            </w:r>
          </w:p>
        </w:tc>
      </w:tr>
    </w:tbl>
    <w:p w:rsidR="00090043" w:rsidRPr="00C87C20" w:rsidRDefault="00090043" w:rsidP="00C5296B">
      <w:pPr>
        <w:spacing w:line="276" w:lineRule="auto"/>
        <w:ind w:firstLine="567"/>
        <w:jc w:val="center"/>
        <w:rPr>
          <w:sz w:val="28"/>
          <w:szCs w:val="28"/>
        </w:rPr>
      </w:pPr>
    </w:p>
    <w:p w:rsidR="00090043" w:rsidRPr="00C87C20" w:rsidRDefault="00090043" w:rsidP="00C5296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87C20">
        <w:rPr>
          <w:b/>
          <w:sz w:val="28"/>
          <w:szCs w:val="28"/>
        </w:rPr>
        <w:t>Перечень спортивных сооружений</w:t>
      </w:r>
    </w:p>
    <w:p w:rsidR="00090043" w:rsidRPr="00C87C20" w:rsidRDefault="00090043" w:rsidP="00C5296B">
      <w:pPr>
        <w:spacing w:line="276" w:lineRule="auto"/>
        <w:ind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Спортивные площадки: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Блок смешанных площадок для игры в волейбол, баскетбол, бадминтон, гандбол;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Спортивно-игровой городок для групп продленного дня;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Футбольное поле 700 м</w:t>
      </w:r>
      <w:r w:rsidRPr="00C87C20">
        <w:rPr>
          <w:sz w:val="28"/>
          <w:szCs w:val="28"/>
          <w:vertAlign w:val="superscript"/>
        </w:rPr>
        <w:t>2</w:t>
      </w:r>
      <w:r w:rsidRPr="00C87C20">
        <w:rPr>
          <w:sz w:val="28"/>
          <w:szCs w:val="28"/>
        </w:rPr>
        <w:t>;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Спортивное ядро включает в себя: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 кольцевую беговую дорожку длиной 140 м, шириной 2,5 м,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 две беговые дорожки по 60 м, 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универсальную прыжковую яму, совмещенную с беговой дорожкой на 60 м, 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указатели бега на различные дистанции, 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указатель финиша, 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сектор для метания мяча и гранаты;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Гимнастический городок самоконтроля и тренировки содержит 8 видов нестандартного оборудования: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брусья параллельные обычные,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брусья параллельные удлиненные,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гимнастический снаряд,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криволинейная гимнастическая лестница (двойная),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перекладины разновысокие,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стенка гимнастическая - тренажер,</w:t>
      </w:r>
    </w:p>
    <w:p w:rsidR="00090043" w:rsidRPr="00C87C20" w:rsidRDefault="00090043" w:rsidP="007834AB">
      <w:pPr>
        <w:numPr>
          <w:ilvl w:val="0"/>
          <w:numId w:val="45"/>
        </w:numPr>
        <w:spacing w:line="276" w:lineRule="auto"/>
        <w:ind w:left="2552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трехжердевые разновысокие брусья.</w:t>
      </w:r>
    </w:p>
    <w:p w:rsidR="00090043" w:rsidRPr="00C87C20" w:rsidRDefault="00090043" w:rsidP="00C5296B">
      <w:pPr>
        <w:spacing w:line="276" w:lineRule="auto"/>
        <w:ind w:firstLine="709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Спортивные сооружения и оборудование соответствует требованиям техники безопасности.</w:t>
      </w:r>
    </w:p>
    <w:p w:rsidR="00090043" w:rsidRPr="00C87C20" w:rsidRDefault="00090043" w:rsidP="00C5296B">
      <w:pPr>
        <w:spacing w:line="276" w:lineRule="auto"/>
        <w:ind w:firstLine="567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 учреждении  для реализации дополнительных образовательных программ имеется: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футбольное поле,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волейбольное поле,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баскетбольное поле,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кабинет истории,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кабинет ИЗО,</w:t>
      </w:r>
    </w:p>
    <w:p w:rsidR="00090043" w:rsidRPr="00C87C20" w:rsidRDefault="00090043" w:rsidP="007834AB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актовый зал.</w:t>
      </w:r>
    </w:p>
    <w:p w:rsidR="00EA76A6" w:rsidRPr="00C87C20" w:rsidRDefault="00887914" w:rsidP="00C5296B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14.</w:t>
      </w:r>
      <w:r w:rsidR="00EA76A6" w:rsidRPr="00C87C20">
        <w:rPr>
          <w:rFonts w:eastAsia="Calibri"/>
          <w:b/>
          <w:i/>
          <w:sz w:val="28"/>
          <w:szCs w:val="28"/>
          <w:lang w:eastAsia="en-US"/>
        </w:rPr>
        <w:t>Информационно-методические условия реализации основной образовательной программы начального общего образования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Учебно-методические и информационные ресурсы – существенный и неотъемлемый компонент инфраструктуры гимназического образования, инструментального сопровождения </w:t>
      </w:r>
      <w:r w:rsidR="00A457F9" w:rsidRPr="00C87C20">
        <w:rPr>
          <w:rFonts w:eastAsia="Calibri"/>
          <w:sz w:val="28"/>
          <w:szCs w:val="28"/>
          <w:lang w:eastAsia="en-US"/>
        </w:rPr>
        <w:t>основного</w:t>
      </w:r>
      <w:r w:rsidRPr="00C87C20">
        <w:rPr>
          <w:rFonts w:eastAsia="Calibri"/>
          <w:sz w:val="28"/>
          <w:szCs w:val="28"/>
          <w:lang w:eastAsia="en-US"/>
        </w:rPr>
        <w:t xml:space="preserve"> общего образования,  в целом обеспечивающий результативность  современного процесса обучения и воспитания, эффективность деятельности учителя и ученика   средствами информационно-коммуникационного сопровождения. 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Целевая ориентированность учебно-методического и информационного ресурса заключается в том, чтобы  создать  информационно-методические условия обеспечения реализации основной образовательной программы </w:t>
      </w:r>
      <w:r w:rsidR="00A457F9" w:rsidRPr="00C87C20">
        <w:rPr>
          <w:rFonts w:eastAsia="Calibri"/>
          <w:sz w:val="28"/>
          <w:szCs w:val="28"/>
          <w:lang w:eastAsia="en-US"/>
        </w:rPr>
        <w:t>основного</w:t>
      </w:r>
      <w:r w:rsidRPr="00C87C20">
        <w:rPr>
          <w:rFonts w:eastAsia="Calibri"/>
          <w:sz w:val="28"/>
          <w:szCs w:val="28"/>
          <w:lang w:eastAsia="en-US"/>
        </w:rPr>
        <w:t xml:space="preserve"> общего образования в рамках соответствующих (формируемых)  регламентов, в совокупности определяющих качество информационной среды </w:t>
      </w:r>
      <w:r w:rsidR="00A457F9" w:rsidRPr="00C87C20">
        <w:rPr>
          <w:rFonts w:eastAsia="Calibri"/>
          <w:sz w:val="28"/>
          <w:szCs w:val="28"/>
          <w:lang w:eastAsia="en-US"/>
        </w:rPr>
        <w:t>гимназии</w:t>
      </w:r>
      <w:r w:rsidRPr="00C87C20">
        <w:rPr>
          <w:rFonts w:eastAsia="Calibri"/>
          <w:sz w:val="28"/>
          <w:szCs w:val="28"/>
          <w:lang w:eastAsia="en-US"/>
        </w:rPr>
        <w:t>. 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 средой.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Учебно-методические и информационные ресурсы реализации основной образовательной программы </w:t>
      </w:r>
      <w:r w:rsidR="00A457F9" w:rsidRPr="00C87C20">
        <w:rPr>
          <w:rFonts w:eastAsia="Calibri"/>
          <w:sz w:val="28"/>
          <w:szCs w:val="28"/>
          <w:lang w:eastAsia="en-US"/>
        </w:rPr>
        <w:t>основного</w:t>
      </w:r>
      <w:r w:rsidRPr="00C87C20">
        <w:rPr>
          <w:rFonts w:eastAsia="Calibri"/>
          <w:sz w:val="28"/>
          <w:szCs w:val="28"/>
          <w:lang w:eastAsia="en-US"/>
        </w:rPr>
        <w:t xml:space="preserve"> общего образования должны обеспечивать: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– управленческую деятельность администраторов </w:t>
      </w:r>
      <w:r w:rsidR="00A457F9" w:rsidRPr="00C87C20">
        <w:rPr>
          <w:rFonts w:eastAsia="Calibri"/>
          <w:sz w:val="28"/>
          <w:szCs w:val="28"/>
          <w:lang w:eastAsia="en-US"/>
        </w:rPr>
        <w:t>основного</w:t>
      </w:r>
      <w:r w:rsidRPr="00C87C20">
        <w:rPr>
          <w:rFonts w:eastAsia="Calibri"/>
          <w:sz w:val="28"/>
          <w:szCs w:val="28"/>
          <w:lang w:eastAsia="en-US"/>
        </w:rPr>
        <w:t xml:space="preserve"> общего образования,  базисного учебного плана, примерных учебных планов по предметам, образовательных программ образовательного учреждения, модели аттестации учащихся, рекомендаций по проектированию учебного процесса; </w:t>
      </w:r>
    </w:p>
    <w:p w:rsidR="00EA76A6" w:rsidRPr="00C87C20" w:rsidRDefault="00802A05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– </w:t>
      </w:r>
      <w:r w:rsidR="00EA76A6" w:rsidRPr="00C87C20">
        <w:rPr>
          <w:rFonts w:eastAsia="Calibri"/>
          <w:sz w:val="28"/>
          <w:szCs w:val="28"/>
          <w:lang w:eastAsia="en-US"/>
        </w:rPr>
        <w:t>образовательную (учебную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ресурсы);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 xml:space="preserve">–  образовательную деятельность обучающих, учителей </w:t>
      </w:r>
      <w:r w:rsidR="00503D02" w:rsidRPr="00C87C20">
        <w:rPr>
          <w:rFonts w:eastAsia="Calibri"/>
          <w:sz w:val="28"/>
          <w:szCs w:val="28"/>
          <w:lang w:eastAsia="en-US"/>
        </w:rPr>
        <w:t>основной</w:t>
      </w:r>
      <w:r w:rsidRPr="00C87C20">
        <w:rPr>
          <w:rFonts w:eastAsia="Calibri"/>
          <w:sz w:val="28"/>
          <w:szCs w:val="28"/>
          <w:lang w:eastAsia="en-US"/>
        </w:rPr>
        <w:t xml:space="preserve">  школы. </w:t>
      </w:r>
    </w:p>
    <w:p w:rsidR="00EA76A6" w:rsidRPr="00C87C20" w:rsidRDefault="00EA76A6" w:rsidP="00C5296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C20">
        <w:rPr>
          <w:rFonts w:eastAsia="Calibri"/>
          <w:sz w:val="28"/>
          <w:szCs w:val="28"/>
          <w:lang w:eastAsia="en-US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EA76A6" w:rsidRPr="00C87C20" w:rsidRDefault="00EA76A6" w:rsidP="00C5296B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87C20">
        <w:rPr>
          <w:rFonts w:eastAsia="Calibri"/>
          <w:b/>
          <w:i/>
          <w:sz w:val="28"/>
          <w:szCs w:val="28"/>
          <w:lang w:eastAsia="en-US"/>
        </w:rPr>
        <w:t>Финансовые  условия реализации основной образовательной программы начального общего образования</w:t>
      </w:r>
    </w:p>
    <w:p w:rsidR="00EA76A6" w:rsidRPr="00C87C20" w:rsidRDefault="00EA76A6" w:rsidP="00C5296B">
      <w:p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Источниками финансирования Гимназии являются:</w:t>
      </w:r>
    </w:p>
    <w:p w:rsidR="00EA76A6" w:rsidRPr="00C87C20" w:rsidRDefault="00EA76A6" w:rsidP="007834AB">
      <w:pPr>
        <w:numPr>
          <w:ilvl w:val="0"/>
          <w:numId w:val="36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Средства из бюджета округа;</w:t>
      </w:r>
    </w:p>
    <w:p w:rsidR="00EA76A6" w:rsidRPr="00C87C20" w:rsidRDefault="00EA76A6" w:rsidP="007834AB">
      <w:pPr>
        <w:numPr>
          <w:ilvl w:val="0"/>
          <w:numId w:val="36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lastRenderedPageBreak/>
        <w:t>Пожертвования от Храма Рождества Христова;</w:t>
      </w:r>
    </w:p>
    <w:p w:rsidR="00EA76A6" w:rsidRPr="00C87C20" w:rsidRDefault="00EA76A6" w:rsidP="007834AB">
      <w:pPr>
        <w:numPr>
          <w:ilvl w:val="0"/>
          <w:numId w:val="36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Прочие пожертвования.</w:t>
      </w:r>
    </w:p>
    <w:p w:rsidR="00EA76A6" w:rsidRPr="00C87C20" w:rsidRDefault="00EA76A6" w:rsidP="00C5296B">
      <w:p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Поступающие средства идут на:</w:t>
      </w:r>
    </w:p>
    <w:p w:rsidR="00EA76A6" w:rsidRPr="00C87C20" w:rsidRDefault="00EA76A6" w:rsidP="007834AB">
      <w:pPr>
        <w:numPr>
          <w:ilvl w:val="0"/>
          <w:numId w:val="37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Расходы на оплату труда работников ОУ, включая компенсации и выплаты.</w:t>
      </w:r>
    </w:p>
    <w:p w:rsidR="00EA76A6" w:rsidRPr="00C87C20" w:rsidRDefault="00EA76A6" w:rsidP="007834AB">
      <w:pPr>
        <w:numPr>
          <w:ilvl w:val="0"/>
          <w:numId w:val="37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Расходы, связанные с обучением, повышением квалификации, самообразованием педагогических  административно – управленческих  работников.</w:t>
      </w:r>
    </w:p>
    <w:p w:rsidR="00EA76A6" w:rsidRPr="00C87C20" w:rsidRDefault="00EA76A6" w:rsidP="007834AB">
      <w:pPr>
        <w:numPr>
          <w:ilvl w:val="0"/>
          <w:numId w:val="37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Расходы на учебно – методическое и информационное обеспечение образовательного процесса (учебники и учебные пособия, учебно– методическую литературу,  технические средства обучения, услуги связи, в том числе Интернет – трафика и др.).</w:t>
      </w:r>
    </w:p>
    <w:p w:rsidR="00EA76A6" w:rsidRPr="00C87C20" w:rsidRDefault="00EA76A6" w:rsidP="007834AB">
      <w:pPr>
        <w:numPr>
          <w:ilvl w:val="0"/>
          <w:numId w:val="37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Затраты на  приобретение расходных материалов.</w:t>
      </w:r>
    </w:p>
    <w:p w:rsidR="00EA76A6" w:rsidRPr="00C87C20" w:rsidRDefault="00EA76A6" w:rsidP="007834AB">
      <w:pPr>
        <w:numPr>
          <w:ilvl w:val="0"/>
          <w:numId w:val="37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>Хозяйственные расходы.</w:t>
      </w:r>
    </w:p>
    <w:p w:rsidR="00EA76A6" w:rsidRPr="00C87C20" w:rsidRDefault="00EA76A6" w:rsidP="00C5296B">
      <w:pPr>
        <w:spacing w:line="276" w:lineRule="auto"/>
        <w:ind w:left="-284" w:firstLine="426"/>
        <w:jc w:val="both"/>
        <w:rPr>
          <w:sz w:val="28"/>
          <w:szCs w:val="28"/>
        </w:rPr>
      </w:pPr>
      <w:r w:rsidRPr="00C87C20">
        <w:rPr>
          <w:sz w:val="28"/>
          <w:szCs w:val="28"/>
        </w:rPr>
        <w:t xml:space="preserve">   ОУ   вправе   самостоятельно использовать   внебюджетные денежные средства.</w:t>
      </w:r>
    </w:p>
    <w:p w:rsidR="00EA76A6" w:rsidRPr="00C87C20" w:rsidRDefault="00EA76A6" w:rsidP="00C5296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90043" w:rsidRPr="00C87C20" w:rsidRDefault="00090043" w:rsidP="00C5296B">
      <w:pPr>
        <w:spacing w:after="200" w:line="276" w:lineRule="auto"/>
        <w:rPr>
          <w:b/>
          <w:i/>
          <w:sz w:val="28"/>
          <w:szCs w:val="28"/>
        </w:rPr>
      </w:pPr>
      <w:r w:rsidRPr="00C87C20">
        <w:rPr>
          <w:b/>
          <w:i/>
          <w:sz w:val="28"/>
          <w:szCs w:val="28"/>
        </w:rPr>
        <w:br w:type="page"/>
      </w:r>
    </w:p>
    <w:p w:rsidR="00EA76A6" w:rsidRPr="00C87C20" w:rsidRDefault="00887914" w:rsidP="00C5296B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15.</w:t>
      </w:r>
      <w:r w:rsidR="00EA76A6" w:rsidRPr="00C87C20">
        <w:rPr>
          <w:b/>
          <w:i/>
          <w:sz w:val="28"/>
          <w:szCs w:val="28"/>
        </w:rPr>
        <w:t>План деятельности по реали</w:t>
      </w:r>
      <w:r w:rsidR="00802A05" w:rsidRPr="00C87C20">
        <w:rPr>
          <w:b/>
          <w:i/>
          <w:sz w:val="28"/>
          <w:szCs w:val="28"/>
        </w:rPr>
        <w:t>зации образовательной программы</w:t>
      </w:r>
    </w:p>
    <w:tbl>
      <w:tblPr>
        <w:tblW w:w="110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751"/>
        <w:gridCol w:w="1891"/>
        <w:gridCol w:w="2188"/>
      </w:tblGrid>
      <w:tr w:rsidR="00C87C20" w:rsidRPr="00C87C20" w:rsidTr="00802A05">
        <w:tc>
          <w:tcPr>
            <w:tcW w:w="2268" w:type="dxa"/>
            <w:shd w:val="clear" w:color="auto" w:fill="92D050"/>
          </w:tcPr>
          <w:p w:rsidR="00EA76A6" w:rsidRPr="00C87C20" w:rsidRDefault="00EA76A6" w:rsidP="00C5296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</w:t>
            </w:r>
            <w:r w:rsidRPr="00C87C20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962" w:type="dxa"/>
            <w:shd w:val="clear" w:color="auto" w:fill="92D050"/>
          </w:tcPr>
          <w:p w:rsidR="00EA76A6" w:rsidRPr="00C87C20" w:rsidRDefault="00EA76A6" w:rsidP="00C5296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Планируемые действия по созданию необходимых условий</w:t>
            </w:r>
          </w:p>
        </w:tc>
        <w:tc>
          <w:tcPr>
            <w:tcW w:w="1951" w:type="dxa"/>
            <w:shd w:val="clear" w:color="auto" w:fill="92D050"/>
          </w:tcPr>
          <w:p w:rsidR="00EA76A6" w:rsidRPr="00C87C20" w:rsidRDefault="00EA76A6" w:rsidP="00C529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06" w:type="dxa"/>
            <w:shd w:val="clear" w:color="auto" w:fill="92D050"/>
          </w:tcPr>
          <w:p w:rsidR="00EA76A6" w:rsidRPr="00C87C20" w:rsidRDefault="00EA76A6" w:rsidP="00C5296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87C20">
              <w:rPr>
                <w:b/>
                <w:sz w:val="28"/>
                <w:szCs w:val="28"/>
              </w:rPr>
              <w:t>Ответственные за исполнение.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материально- технических условий.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Приобретение оргтехники, технических средств обучения, наглядных пособий, инвентаря и т.п.. 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 течение уч.года.</w:t>
            </w:r>
          </w:p>
        </w:tc>
        <w:tc>
          <w:tcPr>
            <w:tcW w:w="1906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Директор </w:t>
            </w:r>
            <w:r w:rsidR="00395BE5" w:rsidRPr="00C87C20">
              <w:rPr>
                <w:sz w:val="28"/>
                <w:szCs w:val="28"/>
              </w:rPr>
              <w:t>гимназии</w:t>
            </w:r>
            <w:r w:rsidRPr="00C87C20">
              <w:rPr>
                <w:sz w:val="28"/>
                <w:szCs w:val="28"/>
              </w:rPr>
              <w:t>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научно-методических условий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Разработка новых или апробация существующих  технологий, методик, средств обучения и контроля.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 течение уч.года.</w:t>
            </w:r>
          </w:p>
        </w:tc>
        <w:tc>
          <w:tcPr>
            <w:tcW w:w="1906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Завуч по УВР.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нормативно-правовых условий.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Разработка новых локальных актов, внесение изменений в существующие.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 течение уч.года.</w:t>
            </w:r>
          </w:p>
        </w:tc>
        <w:tc>
          <w:tcPr>
            <w:tcW w:w="1906" w:type="dxa"/>
          </w:tcPr>
          <w:p w:rsidR="00EA76A6" w:rsidRPr="00C87C20" w:rsidRDefault="00395BE5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Директор гимназии, </w:t>
            </w:r>
            <w:r w:rsidR="00EA76A6" w:rsidRPr="00C87C20">
              <w:rPr>
                <w:sz w:val="28"/>
                <w:szCs w:val="28"/>
              </w:rPr>
              <w:t xml:space="preserve"> заместители.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мотивационных условий.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Разработка различных форм материального и морального стимулирования педагогов и руководителей.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август</w:t>
            </w:r>
          </w:p>
        </w:tc>
        <w:tc>
          <w:tcPr>
            <w:tcW w:w="1906" w:type="dxa"/>
          </w:tcPr>
          <w:p w:rsidR="00EA76A6" w:rsidRPr="00C87C20" w:rsidRDefault="00395BE5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</w:t>
            </w:r>
            <w:r w:rsidR="00EA76A6" w:rsidRPr="00C87C20">
              <w:rPr>
                <w:sz w:val="28"/>
                <w:szCs w:val="28"/>
              </w:rPr>
              <w:t xml:space="preserve"> </w:t>
            </w:r>
            <w:r w:rsidRPr="00C87C20">
              <w:rPr>
                <w:sz w:val="28"/>
                <w:szCs w:val="28"/>
              </w:rPr>
              <w:t xml:space="preserve">Директор гимназии,  </w:t>
            </w:r>
            <w:r w:rsidR="00EA76A6" w:rsidRPr="00C87C20">
              <w:rPr>
                <w:sz w:val="28"/>
                <w:szCs w:val="28"/>
              </w:rPr>
              <w:t>заместители.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кадровых условий.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Повышение квалификации педагогических и руководящих кадров.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В течение уч.года.</w:t>
            </w:r>
          </w:p>
        </w:tc>
        <w:tc>
          <w:tcPr>
            <w:tcW w:w="1906" w:type="dxa"/>
          </w:tcPr>
          <w:p w:rsidR="00EA76A6" w:rsidRPr="00C87C20" w:rsidRDefault="00395BE5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 xml:space="preserve"> Директор гимназии</w:t>
            </w:r>
            <w:r w:rsidR="00EA76A6" w:rsidRPr="00C87C20">
              <w:rPr>
                <w:sz w:val="28"/>
                <w:szCs w:val="28"/>
              </w:rPr>
              <w:t>, завуч по УВР.</w:t>
            </w:r>
          </w:p>
        </w:tc>
      </w:tr>
      <w:tr w:rsidR="00C87C20" w:rsidRPr="00C87C20" w:rsidTr="00802A05">
        <w:tc>
          <w:tcPr>
            <w:tcW w:w="2268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Создание финансовых условий</w:t>
            </w:r>
          </w:p>
        </w:tc>
        <w:tc>
          <w:tcPr>
            <w:tcW w:w="4962" w:type="dxa"/>
          </w:tcPr>
          <w:p w:rsidR="00EA76A6" w:rsidRPr="00C87C20" w:rsidRDefault="00EA76A6" w:rsidP="00C5296B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Планирование надбавок и доплат педагогическим и руководящим работникам за выполнение дополнительной работы.</w:t>
            </w:r>
          </w:p>
        </w:tc>
        <w:tc>
          <w:tcPr>
            <w:tcW w:w="1951" w:type="dxa"/>
          </w:tcPr>
          <w:p w:rsidR="00EA76A6" w:rsidRPr="00C87C20" w:rsidRDefault="00EA76A6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август</w:t>
            </w:r>
          </w:p>
        </w:tc>
        <w:tc>
          <w:tcPr>
            <w:tcW w:w="1906" w:type="dxa"/>
          </w:tcPr>
          <w:p w:rsidR="00EA76A6" w:rsidRPr="00C87C20" w:rsidRDefault="00395BE5" w:rsidP="00C5296B">
            <w:pPr>
              <w:spacing w:line="276" w:lineRule="auto"/>
              <w:rPr>
                <w:sz w:val="28"/>
                <w:szCs w:val="28"/>
              </w:rPr>
            </w:pPr>
            <w:r w:rsidRPr="00C87C20">
              <w:rPr>
                <w:sz w:val="28"/>
                <w:szCs w:val="28"/>
              </w:rPr>
              <w:t>Директор гимназии</w:t>
            </w:r>
            <w:r w:rsidR="00EA76A6" w:rsidRPr="00C87C20">
              <w:rPr>
                <w:sz w:val="28"/>
                <w:szCs w:val="28"/>
              </w:rPr>
              <w:t>, завуч по УВР, завуч по ВР.</w:t>
            </w:r>
          </w:p>
        </w:tc>
      </w:tr>
    </w:tbl>
    <w:p w:rsidR="00EA76A6" w:rsidRPr="00C87C20" w:rsidRDefault="00EA76A6" w:rsidP="00C5296B">
      <w:pPr>
        <w:spacing w:line="276" w:lineRule="auto"/>
        <w:jc w:val="both"/>
        <w:rPr>
          <w:sz w:val="28"/>
          <w:szCs w:val="28"/>
        </w:rPr>
      </w:pPr>
    </w:p>
    <w:p w:rsidR="00EA76A6" w:rsidRPr="00C87C20" w:rsidRDefault="00EA76A6" w:rsidP="00C5296B">
      <w:pPr>
        <w:spacing w:after="120" w:line="276" w:lineRule="auto"/>
        <w:ind w:firstLine="708"/>
        <w:jc w:val="both"/>
        <w:rPr>
          <w:sz w:val="28"/>
          <w:szCs w:val="28"/>
        </w:rPr>
        <w:sectPr w:rsidR="00EA76A6" w:rsidRPr="00C87C20" w:rsidSect="000B4F6E">
          <w:headerReference w:type="default" r:id="rId16"/>
          <w:footerReference w:type="default" r:id="rId17"/>
          <w:footerReference w:type="first" r:id="rId1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87C20">
        <w:rPr>
          <w:sz w:val="28"/>
          <w:szCs w:val="28"/>
        </w:rPr>
        <w:t>Перечисленные мероприятия подлежат корректировке в зависимости от результатов, полученн</w:t>
      </w:r>
      <w:r w:rsidR="004D77BF" w:rsidRPr="00C87C20">
        <w:rPr>
          <w:sz w:val="28"/>
          <w:szCs w:val="28"/>
        </w:rPr>
        <w:t xml:space="preserve">ых в ходе </w:t>
      </w:r>
      <w:r w:rsidR="009221F2" w:rsidRPr="00C87C20">
        <w:rPr>
          <w:sz w:val="28"/>
          <w:szCs w:val="28"/>
        </w:rPr>
        <w:t>реализации програм</w:t>
      </w:r>
      <w:r w:rsidR="00296127">
        <w:rPr>
          <w:sz w:val="28"/>
          <w:szCs w:val="28"/>
        </w:rPr>
        <w:t>м.</w:t>
      </w:r>
    </w:p>
    <w:p w:rsidR="00090043" w:rsidRPr="00C87C20" w:rsidRDefault="00090043" w:rsidP="00C5296B">
      <w:pPr>
        <w:spacing w:line="276" w:lineRule="auto"/>
        <w:rPr>
          <w:sz w:val="28"/>
          <w:szCs w:val="28"/>
        </w:rPr>
      </w:pPr>
    </w:p>
    <w:p w:rsidR="00090043" w:rsidRPr="00C87C20" w:rsidRDefault="00090043" w:rsidP="00C5296B">
      <w:pPr>
        <w:spacing w:line="276" w:lineRule="auto"/>
        <w:rPr>
          <w:sz w:val="28"/>
          <w:szCs w:val="28"/>
        </w:rPr>
      </w:pPr>
    </w:p>
    <w:p w:rsidR="00090043" w:rsidRPr="00C87C20" w:rsidRDefault="00090043" w:rsidP="00C5296B">
      <w:pPr>
        <w:spacing w:line="276" w:lineRule="auto"/>
        <w:rPr>
          <w:sz w:val="28"/>
          <w:szCs w:val="28"/>
        </w:rPr>
      </w:pPr>
    </w:p>
    <w:p w:rsidR="00DB14A2" w:rsidRPr="00C87C20" w:rsidRDefault="00DB14A2" w:rsidP="00C5296B">
      <w:pPr>
        <w:spacing w:line="276" w:lineRule="auto"/>
        <w:rPr>
          <w:sz w:val="28"/>
          <w:szCs w:val="28"/>
        </w:rPr>
      </w:pPr>
    </w:p>
    <w:sectPr w:rsidR="00DB14A2" w:rsidRPr="00C87C2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55" w:rsidRDefault="00FE1155" w:rsidP="0034723B">
      <w:r>
        <w:separator/>
      </w:r>
    </w:p>
  </w:endnote>
  <w:endnote w:type="continuationSeparator" w:id="0">
    <w:p w:rsidR="00FE1155" w:rsidRDefault="00FE1155" w:rsidP="003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B9C">
      <w:rPr>
        <w:noProof/>
      </w:rPr>
      <w:t>2</w:t>
    </w:r>
    <w:r>
      <w:fldChar w:fldCharType="end"/>
    </w:r>
  </w:p>
  <w:p w:rsidR="00805B74" w:rsidRDefault="00805B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B9C">
      <w:rPr>
        <w:noProof/>
      </w:rPr>
      <w:t>1</w:t>
    </w:r>
    <w:r>
      <w:fldChar w:fldCharType="end"/>
    </w:r>
  </w:p>
  <w:p w:rsidR="00805B74" w:rsidRDefault="00805B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55" w:rsidRDefault="00FE1155" w:rsidP="0034723B">
      <w:r>
        <w:separator/>
      </w:r>
    </w:p>
  </w:footnote>
  <w:footnote w:type="continuationSeparator" w:id="0">
    <w:p w:rsidR="00FE1155" w:rsidRDefault="00FE1155" w:rsidP="0034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93197"/>
      <w:docPartObj>
        <w:docPartGallery w:val="Page Numbers (Margins)"/>
        <w:docPartUnique/>
      </w:docPartObj>
    </w:sdtPr>
    <w:sdtEndPr/>
    <w:sdtContent>
      <w:p w:rsidR="00805B74" w:rsidRDefault="00805B7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2D733E" wp14:editId="04AB0F2F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Автофигур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B74" w:rsidRDefault="00805B74">
                              <w:pPr>
                                <w:pStyle w:val="a7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31B9C" w:rsidRPr="00931B9C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805B74" w:rsidRDefault="00805B7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2D733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Автофигура 3" o:spid="_x0000_s1051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" o:allowincell="f" adj="13609,5370" fillcolor="#c0504d" stroked="f" strokecolor="#5c83b4">
                  <v:textbox inset=",0,,0">
                    <w:txbxContent>
                      <w:p w:rsidR="00805B74" w:rsidRDefault="00805B74">
                        <w:pPr>
                          <w:pStyle w:val="a7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31B9C" w:rsidRPr="00931B9C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805B74" w:rsidRDefault="00805B74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805B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A22344"/>
    <w:multiLevelType w:val="hybridMultilevel"/>
    <w:tmpl w:val="CBBEB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1178E"/>
    <w:multiLevelType w:val="multilevel"/>
    <w:tmpl w:val="C1D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8241E"/>
    <w:multiLevelType w:val="hybridMultilevel"/>
    <w:tmpl w:val="C82A9F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E7A7F27"/>
    <w:multiLevelType w:val="hybridMultilevel"/>
    <w:tmpl w:val="81D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70C1"/>
    <w:multiLevelType w:val="hybridMultilevel"/>
    <w:tmpl w:val="77FC8922"/>
    <w:lvl w:ilvl="0" w:tplc="58AC2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6F30A37"/>
    <w:multiLevelType w:val="multilevel"/>
    <w:tmpl w:val="2AC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06085"/>
    <w:multiLevelType w:val="hybridMultilevel"/>
    <w:tmpl w:val="193C5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57C93"/>
    <w:multiLevelType w:val="multilevel"/>
    <w:tmpl w:val="EC4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27841"/>
    <w:multiLevelType w:val="hybridMultilevel"/>
    <w:tmpl w:val="63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81424"/>
    <w:multiLevelType w:val="hybridMultilevel"/>
    <w:tmpl w:val="C5B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64A36"/>
    <w:multiLevelType w:val="hybridMultilevel"/>
    <w:tmpl w:val="A21EE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A502E"/>
    <w:multiLevelType w:val="hybridMultilevel"/>
    <w:tmpl w:val="558C2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1979DD"/>
    <w:multiLevelType w:val="hybridMultilevel"/>
    <w:tmpl w:val="C2A255DC"/>
    <w:lvl w:ilvl="0" w:tplc="45C6209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25B12B1C"/>
    <w:multiLevelType w:val="multilevel"/>
    <w:tmpl w:val="0ABC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4827B0"/>
    <w:multiLevelType w:val="hybridMultilevel"/>
    <w:tmpl w:val="9E2E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27E"/>
    <w:multiLevelType w:val="multilevel"/>
    <w:tmpl w:val="0EA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F7E9C"/>
    <w:multiLevelType w:val="hybridMultilevel"/>
    <w:tmpl w:val="F7C628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20F1E02"/>
    <w:multiLevelType w:val="hybridMultilevel"/>
    <w:tmpl w:val="F9B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54038"/>
    <w:multiLevelType w:val="hybridMultilevel"/>
    <w:tmpl w:val="C61468AC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AD7DE6"/>
    <w:multiLevelType w:val="multilevel"/>
    <w:tmpl w:val="569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3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94821"/>
    <w:multiLevelType w:val="hybridMultilevel"/>
    <w:tmpl w:val="95FED8AA"/>
    <w:lvl w:ilvl="0" w:tplc="041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5">
    <w:nsid w:val="47D44A47"/>
    <w:multiLevelType w:val="hybridMultilevel"/>
    <w:tmpl w:val="7B76CC66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6">
    <w:nsid w:val="48C85F5B"/>
    <w:multiLevelType w:val="hybridMultilevel"/>
    <w:tmpl w:val="F73A2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80025"/>
    <w:multiLevelType w:val="hybridMultilevel"/>
    <w:tmpl w:val="96221F3E"/>
    <w:lvl w:ilvl="0" w:tplc="4EFEDF86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E49E1"/>
    <w:multiLevelType w:val="hybridMultilevel"/>
    <w:tmpl w:val="193A207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9">
    <w:nsid w:val="4BBD53DF"/>
    <w:multiLevelType w:val="hybridMultilevel"/>
    <w:tmpl w:val="AD76F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81873"/>
    <w:multiLevelType w:val="hybridMultilevel"/>
    <w:tmpl w:val="4BA69AFA"/>
    <w:lvl w:ilvl="0" w:tplc="57363CB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826177"/>
    <w:multiLevelType w:val="hybridMultilevel"/>
    <w:tmpl w:val="AB80D1BE"/>
    <w:lvl w:ilvl="0" w:tplc="16E4844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E5429FD"/>
    <w:multiLevelType w:val="hybridMultilevel"/>
    <w:tmpl w:val="F9D4D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6112B5"/>
    <w:multiLevelType w:val="multilevel"/>
    <w:tmpl w:val="BCE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B5E2D"/>
    <w:multiLevelType w:val="multilevel"/>
    <w:tmpl w:val="3C3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B7574"/>
    <w:multiLevelType w:val="hybridMultilevel"/>
    <w:tmpl w:val="5080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294550"/>
    <w:multiLevelType w:val="hybridMultilevel"/>
    <w:tmpl w:val="BFEC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A273D"/>
    <w:multiLevelType w:val="hybridMultilevel"/>
    <w:tmpl w:val="2C040AA6"/>
    <w:lvl w:ilvl="0" w:tplc="3EF6F4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43EBF"/>
    <w:multiLevelType w:val="hybridMultilevel"/>
    <w:tmpl w:val="AEFC9F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7335042"/>
    <w:multiLevelType w:val="hybridMultilevel"/>
    <w:tmpl w:val="7284D43E"/>
    <w:lvl w:ilvl="0" w:tplc="FDCE6EEA">
      <w:start w:val="1"/>
      <w:numFmt w:val="bullet"/>
      <w:lvlText w:val=""/>
      <w:lvlJc w:val="left"/>
      <w:pPr>
        <w:tabs>
          <w:tab w:val="num" w:pos="422"/>
        </w:tabs>
        <w:ind w:left="422" w:hanging="17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435176"/>
    <w:multiLevelType w:val="hybridMultilevel"/>
    <w:tmpl w:val="A8766308"/>
    <w:lvl w:ilvl="0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1">
    <w:nsid w:val="6B4D48F2"/>
    <w:multiLevelType w:val="hybridMultilevel"/>
    <w:tmpl w:val="489CE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640B1B"/>
    <w:multiLevelType w:val="hybridMultilevel"/>
    <w:tmpl w:val="88F21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0341DA"/>
    <w:multiLevelType w:val="hybridMultilevel"/>
    <w:tmpl w:val="A67429B0"/>
    <w:lvl w:ilvl="0" w:tplc="FDCE6E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338BA"/>
    <w:multiLevelType w:val="multilevel"/>
    <w:tmpl w:val="102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64412A"/>
    <w:multiLevelType w:val="hybridMultilevel"/>
    <w:tmpl w:val="3258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72C7B"/>
    <w:multiLevelType w:val="hybridMultilevel"/>
    <w:tmpl w:val="45D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6"/>
  </w:num>
  <w:num w:numId="4">
    <w:abstractNumId w:val="23"/>
  </w:num>
  <w:num w:numId="5">
    <w:abstractNumId w:val="9"/>
  </w:num>
  <w:num w:numId="6">
    <w:abstractNumId w:val="26"/>
  </w:num>
  <w:num w:numId="7">
    <w:abstractNumId w:val="7"/>
  </w:num>
  <w:num w:numId="8">
    <w:abstractNumId w:val="34"/>
  </w:num>
  <w:num w:numId="9">
    <w:abstractNumId w:val="33"/>
  </w:num>
  <w:num w:numId="10">
    <w:abstractNumId w:val="17"/>
  </w:num>
  <w:num w:numId="11">
    <w:abstractNumId w:val="44"/>
  </w:num>
  <w:num w:numId="12">
    <w:abstractNumId w:val="3"/>
  </w:num>
  <w:num w:numId="13">
    <w:abstractNumId w:val="21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5"/>
  </w:num>
  <w:num w:numId="20">
    <w:abstractNumId w:val="22"/>
  </w:num>
  <w:num w:numId="21">
    <w:abstractNumId w:val="2"/>
  </w:num>
  <w:num w:numId="22">
    <w:abstractNumId w:val="10"/>
  </w:num>
  <w:num w:numId="23">
    <w:abstractNumId w:val="8"/>
  </w:num>
  <w:num w:numId="24">
    <w:abstractNumId w:val="42"/>
  </w:num>
  <w:num w:numId="25">
    <w:abstractNumId w:val="4"/>
  </w:num>
  <w:num w:numId="26">
    <w:abstractNumId w:val="32"/>
  </w:num>
  <w:num w:numId="27">
    <w:abstractNumId w:val="24"/>
  </w:num>
  <w:num w:numId="28">
    <w:abstractNumId w:val="13"/>
  </w:num>
  <w:num w:numId="29">
    <w:abstractNumId w:val="1"/>
  </w:num>
  <w:num w:numId="30">
    <w:abstractNumId w:val="19"/>
  </w:num>
  <w:num w:numId="31">
    <w:abstractNumId w:val="41"/>
  </w:num>
  <w:num w:numId="32">
    <w:abstractNumId w:val="38"/>
  </w:num>
  <w:num w:numId="33">
    <w:abstractNumId w:val="18"/>
  </w:num>
  <w:num w:numId="34">
    <w:abstractNumId w:val="31"/>
  </w:num>
  <w:num w:numId="35">
    <w:abstractNumId w:val="14"/>
  </w:num>
  <w:num w:numId="36">
    <w:abstractNumId w:val="30"/>
  </w:num>
  <w:num w:numId="37">
    <w:abstractNumId w:val="28"/>
  </w:num>
  <w:num w:numId="38">
    <w:abstractNumId w:val="36"/>
  </w:num>
  <w:num w:numId="39">
    <w:abstractNumId w:val="25"/>
  </w:num>
  <w:num w:numId="40">
    <w:abstractNumId w:val="20"/>
  </w:num>
  <w:num w:numId="41">
    <w:abstractNumId w:val="16"/>
  </w:num>
  <w:num w:numId="42">
    <w:abstractNumId w:val="46"/>
  </w:num>
  <w:num w:numId="43">
    <w:abstractNumId w:val="11"/>
  </w:num>
  <w:num w:numId="44">
    <w:abstractNumId w:val="5"/>
  </w:num>
  <w:num w:numId="45">
    <w:abstractNumId w:val="35"/>
  </w:num>
  <w:num w:numId="46">
    <w:abstractNumId w:val="29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5"/>
    <w:rsid w:val="000006EC"/>
    <w:rsid w:val="0000190B"/>
    <w:rsid w:val="0000237A"/>
    <w:rsid w:val="00004C9F"/>
    <w:rsid w:val="00017C14"/>
    <w:rsid w:val="0002038D"/>
    <w:rsid w:val="00025870"/>
    <w:rsid w:val="00026701"/>
    <w:rsid w:val="0003271F"/>
    <w:rsid w:val="0003503C"/>
    <w:rsid w:val="0003548F"/>
    <w:rsid w:val="00035F8F"/>
    <w:rsid w:val="00037D3D"/>
    <w:rsid w:val="00040D19"/>
    <w:rsid w:val="00046A16"/>
    <w:rsid w:val="00052396"/>
    <w:rsid w:val="00056A70"/>
    <w:rsid w:val="0006172B"/>
    <w:rsid w:val="00063F74"/>
    <w:rsid w:val="000701DE"/>
    <w:rsid w:val="00072AB5"/>
    <w:rsid w:val="000816BA"/>
    <w:rsid w:val="00084BAA"/>
    <w:rsid w:val="00090043"/>
    <w:rsid w:val="00093E7C"/>
    <w:rsid w:val="00095325"/>
    <w:rsid w:val="000A0974"/>
    <w:rsid w:val="000A3193"/>
    <w:rsid w:val="000A545A"/>
    <w:rsid w:val="000A60DF"/>
    <w:rsid w:val="000A6CE1"/>
    <w:rsid w:val="000B005D"/>
    <w:rsid w:val="000B2734"/>
    <w:rsid w:val="000B4F6E"/>
    <w:rsid w:val="000B7056"/>
    <w:rsid w:val="000B7731"/>
    <w:rsid w:val="000C0974"/>
    <w:rsid w:val="000C28F0"/>
    <w:rsid w:val="000C4F60"/>
    <w:rsid w:val="000C7316"/>
    <w:rsid w:val="000E41FA"/>
    <w:rsid w:val="000E65A1"/>
    <w:rsid w:val="000E6BBA"/>
    <w:rsid w:val="000F668D"/>
    <w:rsid w:val="0010360F"/>
    <w:rsid w:val="001052D5"/>
    <w:rsid w:val="00110896"/>
    <w:rsid w:val="001117C6"/>
    <w:rsid w:val="0011218E"/>
    <w:rsid w:val="00116014"/>
    <w:rsid w:val="001214B0"/>
    <w:rsid w:val="00132CB4"/>
    <w:rsid w:val="001331D4"/>
    <w:rsid w:val="00133F6E"/>
    <w:rsid w:val="00134B56"/>
    <w:rsid w:val="00140972"/>
    <w:rsid w:val="00141CEA"/>
    <w:rsid w:val="001438AA"/>
    <w:rsid w:val="00154710"/>
    <w:rsid w:val="00154F92"/>
    <w:rsid w:val="001550F0"/>
    <w:rsid w:val="00160B51"/>
    <w:rsid w:val="001615A8"/>
    <w:rsid w:val="00161B74"/>
    <w:rsid w:val="00167DA8"/>
    <w:rsid w:val="0017226E"/>
    <w:rsid w:val="00172E23"/>
    <w:rsid w:val="00174A70"/>
    <w:rsid w:val="00175681"/>
    <w:rsid w:val="00180E94"/>
    <w:rsid w:val="00187D6C"/>
    <w:rsid w:val="00194228"/>
    <w:rsid w:val="00194313"/>
    <w:rsid w:val="00195432"/>
    <w:rsid w:val="001A7F81"/>
    <w:rsid w:val="001B602A"/>
    <w:rsid w:val="001B74C3"/>
    <w:rsid w:val="001C1B63"/>
    <w:rsid w:val="001C3B21"/>
    <w:rsid w:val="001C45B6"/>
    <w:rsid w:val="001C7418"/>
    <w:rsid w:val="001D6409"/>
    <w:rsid w:val="001D699C"/>
    <w:rsid w:val="001D76C9"/>
    <w:rsid w:val="001E217B"/>
    <w:rsid w:val="001F3328"/>
    <w:rsid w:val="002207F8"/>
    <w:rsid w:val="002237AD"/>
    <w:rsid w:val="00225E9A"/>
    <w:rsid w:val="002415A6"/>
    <w:rsid w:val="00242815"/>
    <w:rsid w:val="00245CED"/>
    <w:rsid w:val="00250DD6"/>
    <w:rsid w:val="002529B6"/>
    <w:rsid w:val="002566AC"/>
    <w:rsid w:val="00261A6A"/>
    <w:rsid w:val="00266F56"/>
    <w:rsid w:val="00272649"/>
    <w:rsid w:val="00281C37"/>
    <w:rsid w:val="00286C2D"/>
    <w:rsid w:val="0028741E"/>
    <w:rsid w:val="00291776"/>
    <w:rsid w:val="00296127"/>
    <w:rsid w:val="002A1130"/>
    <w:rsid w:val="002A7A26"/>
    <w:rsid w:val="002B304C"/>
    <w:rsid w:val="002B35FD"/>
    <w:rsid w:val="002B71B5"/>
    <w:rsid w:val="002B7D82"/>
    <w:rsid w:val="002D114A"/>
    <w:rsid w:val="002D1FC7"/>
    <w:rsid w:val="002D2D4D"/>
    <w:rsid w:val="002D3F3E"/>
    <w:rsid w:val="002D537B"/>
    <w:rsid w:val="002D5EA5"/>
    <w:rsid w:val="002E4F1F"/>
    <w:rsid w:val="002E7813"/>
    <w:rsid w:val="002F28F3"/>
    <w:rsid w:val="002F4057"/>
    <w:rsid w:val="002F4E8A"/>
    <w:rsid w:val="002F5244"/>
    <w:rsid w:val="002F5A25"/>
    <w:rsid w:val="00300883"/>
    <w:rsid w:val="00300D4B"/>
    <w:rsid w:val="0030629F"/>
    <w:rsid w:val="00311CD5"/>
    <w:rsid w:val="00313D38"/>
    <w:rsid w:val="00324D8C"/>
    <w:rsid w:val="00325433"/>
    <w:rsid w:val="003406F7"/>
    <w:rsid w:val="00340F9B"/>
    <w:rsid w:val="00341C83"/>
    <w:rsid w:val="00345167"/>
    <w:rsid w:val="003465FD"/>
    <w:rsid w:val="0034723B"/>
    <w:rsid w:val="00350437"/>
    <w:rsid w:val="00352EFC"/>
    <w:rsid w:val="00353A3A"/>
    <w:rsid w:val="00353C56"/>
    <w:rsid w:val="00356135"/>
    <w:rsid w:val="00360AC1"/>
    <w:rsid w:val="00361280"/>
    <w:rsid w:val="00361D9B"/>
    <w:rsid w:val="003638D1"/>
    <w:rsid w:val="003673F2"/>
    <w:rsid w:val="00382358"/>
    <w:rsid w:val="0038280D"/>
    <w:rsid w:val="00383F8C"/>
    <w:rsid w:val="003863E3"/>
    <w:rsid w:val="00387665"/>
    <w:rsid w:val="00394AA1"/>
    <w:rsid w:val="00395BE5"/>
    <w:rsid w:val="00395D1A"/>
    <w:rsid w:val="00396885"/>
    <w:rsid w:val="003978B4"/>
    <w:rsid w:val="003A1654"/>
    <w:rsid w:val="003A53D9"/>
    <w:rsid w:val="003A7E5A"/>
    <w:rsid w:val="003B5AAC"/>
    <w:rsid w:val="003B5CF4"/>
    <w:rsid w:val="003B6D12"/>
    <w:rsid w:val="003C5840"/>
    <w:rsid w:val="003D093B"/>
    <w:rsid w:val="003D41F7"/>
    <w:rsid w:val="003D471F"/>
    <w:rsid w:val="003D48CE"/>
    <w:rsid w:val="003D4BF3"/>
    <w:rsid w:val="003D5CA1"/>
    <w:rsid w:val="003D7FE3"/>
    <w:rsid w:val="003E527C"/>
    <w:rsid w:val="003E5F90"/>
    <w:rsid w:val="003E6F63"/>
    <w:rsid w:val="003E71B1"/>
    <w:rsid w:val="003F5266"/>
    <w:rsid w:val="003F76D3"/>
    <w:rsid w:val="003F791D"/>
    <w:rsid w:val="00400E45"/>
    <w:rsid w:val="00400F75"/>
    <w:rsid w:val="00402017"/>
    <w:rsid w:val="00416DB7"/>
    <w:rsid w:val="00426096"/>
    <w:rsid w:val="00431517"/>
    <w:rsid w:val="00434223"/>
    <w:rsid w:val="0043441A"/>
    <w:rsid w:val="004366A6"/>
    <w:rsid w:val="00441F56"/>
    <w:rsid w:val="0044667A"/>
    <w:rsid w:val="00455D5C"/>
    <w:rsid w:val="00457B65"/>
    <w:rsid w:val="00463424"/>
    <w:rsid w:val="00465222"/>
    <w:rsid w:val="0046752A"/>
    <w:rsid w:val="00471594"/>
    <w:rsid w:val="004800E9"/>
    <w:rsid w:val="00492DDE"/>
    <w:rsid w:val="004A1980"/>
    <w:rsid w:val="004A5C33"/>
    <w:rsid w:val="004A6877"/>
    <w:rsid w:val="004B0D30"/>
    <w:rsid w:val="004B3C8C"/>
    <w:rsid w:val="004B3ED0"/>
    <w:rsid w:val="004B588F"/>
    <w:rsid w:val="004B77D1"/>
    <w:rsid w:val="004C22F8"/>
    <w:rsid w:val="004C3C45"/>
    <w:rsid w:val="004D0702"/>
    <w:rsid w:val="004D491E"/>
    <w:rsid w:val="004D77BF"/>
    <w:rsid w:val="004E0F36"/>
    <w:rsid w:val="004E1EC4"/>
    <w:rsid w:val="004E267A"/>
    <w:rsid w:val="004E42D2"/>
    <w:rsid w:val="004F0985"/>
    <w:rsid w:val="004F5D2A"/>
    <w:rsid w:val="00503D02"/>
    <w:rsid w:val="005056A9"/>
    <w:rsid w:val="00506CC0"/>
    <w:rsid w:val="0051691D"/>
    <w:rsid w:val="0052223F"/>
    <w:rsid w:val="00522AC8"/>
    <w:rsid w:val="00524E6C"/>
    <w:rsid w:val="0053052E"/>
    <w:rsid w:val="005340A8"/>
    <w:rsid w:val="00534F55"/>
    <w:rsid w:val="00535071"/>
    <w:rsid w:val="00535129"/>
    <w:rsid w:val="00541E08"/>
    <w:rsid w:val="00546021"/>
    <w:rsid w:val="00547F1F"/>
    <w:rsid w:val="00550076"/>
    <w:rsid w:val="0055096F"/>
    <w:rsid w:val="0055296E"/>
    <w:rsid w:val="005542BF"/>
    <w:rsid w:val="005558BC"/>
    <w:rsid w:val="0055661A"/>
    <w:rsid w:val="00557581"/>
    <w:rsid w:val="00564481"/>
    <w:rsid w:val="00564BBA"/>
    <w:rsid w:val="005659C1"/>
    <w:rsid w:val="0056711B"/>
    <w:rsid w:val="005675D4"/>
    <w:rsid w:val="00570494"/>
    <w:rsid w:val="00575F64"/>
    <w:rsid w:val="005809CE"/>
    <w:rsid w:val="00581BC2"/>
    <w:rsid w:val="0058305A"/>
    <w:rsid w:val="005835E7"/>
    <w:rsid w:val="0058623B"/>
    <w:rsid w:val="0059034F"/>
    <w:rsid w:val="00597914"/>
    <w:rsid w:val="005A0239"/>
    <w:rsid w:val="005A5D3A"/>
    <w:rsid w:val="005A6F2F"/>
    <w:rsid w:val="005C1D13"/>
    <w:rsid w:val="005C30B2"/>
    <w:rsid w:val="005C3F94"/>
    <w:rsid w:val="005C44B0"/>
    <w:rsid w:val="005C558B"/>
    <w:rsid w:val="005C6407"/>
    <w:rsid w:val="005D129B"/>
    <w:rsid w:val="005D1B2F"/>
    <w:rsid w:val="005D36EA"/>
    <w:rsid w:val="005E13FB"/>
    <w:rsid w:val="005E18A1"/>
    <w:rsid w:val="005E33D1"/>
    <w:rsid w:val="005E4DE1"/>
    <w:rsid w:val="005F0554"/>
    <w:rsid w:val="005F44C2"/>
    <w:rsid w:val="005F6170"/>
    <w:rsid w:val="00603341"/>
    <w:rsid w:val="00603767"/>
    <w:rsid w:val="00604917"/>
    <w:rsid w:val="0061647A"/>
    <w:rsid w:val="00647044"/>
    <w:rsid w:val="00650123"/>
    <w:rsid w:val="00650CFB"/>
    <w:rsid w:val="00655C5A"/>
    <w:rsid w:val="006640ED"/>
    <w:rsid w:val="00665B11"/>
    <w:rsid w:val="00667A0C"/>
    <w:rsid w:val="006740E4"/>
    <w:rsid w:val="006769B9"/>
    <w:rsid w:val="0067747F"/>
    <w:rsid w:val="00677A01"/>
    <w:rsid w:val="00680A81"/>
    <w:rsid w:val="00685E53"/>
    <w:rsid w:val="00686AEA"/>
    <w:rsid w:val="00687CAE"/>
    <w:rsid w:val="00692B6D"/>
    <w:rsid w:val="00695CC0"/>
    <w:rsid w:val="0069662E"/>
    <w:rsid w:val="006A7A67"/>
    <w:rsid w:val="006B0E31"/>
    <w:rsid w:val="006B3C8F"/>
    <w:rsid w:val="006B4C44"/>
    <w:rsid w:val="006B7939"/>
    <w:rsid w:val="006C0928"/>
    <w:rsid w:val="006D78F5"/>
    <w:rsid w:val="006E77D9"/>
    <w:rsid w:val="006F2CFE"/>
    <w:rsid w:val="006F3AE0"/>
    <w:rsid w:val="006F4883"/>
    <w:rsid w:val="006F6AF6"/>
    <w:rsid w:val="006F7D46"/>
    <w:rsid w:val="0070034C"/>
    <w:rsid w:val="007107FA"/>
    <w:rsid w:val="00715D5E"/>
    <w:rsid w:val="00717B3A"/>
    <w:rsid w:val="00721C24"/>
    <w:rsid w:val="00723DA7"/>
    <w:rsid w:val="007305E1"/>
    <w:rsid w:val="007361C8"/>
    <w:rsid w:val="007402D8"/>
    <w:rsid w:val="00744B4B"/>
    <w:rsid w:val="00744B57"/>
    <w:rsid w:val="00745865"/>
    <w:rsid w:val="00747AC3"/>
    <w:rsid w:val="00750FC3"/>
    <w:rsid w:val="0075122A"/>
    <w:rsid w:val="0075608A"/>
    <w:rsid w:val="00761192"/>
    <w:rsid w:val="0076474A"/>
    <w:rsid w:val="007648E8"/>
    <w:rsid w:val="00764FA5"/>
    <w:rsid w:val="00780CA7"/>
    <w:rsid w:val="007834AB"/>
    <w:rsid w:val="00794B54"/>
    <w:rsid w:val="00796AD4"/>
    <w:rsid w:val="007A7684"/>
    <w:rsid w:val="007A7D07"/>
    <w:rsid w:val="007B7874"/>
    <w:rsid w:val="007B7E7B"/>
    <w:rsid w:val="007C1046"/>
    <w:rsid w:val="007C1161"/>
    <w:rsid w:val="007C56D9"/>
    <w:rsid w:val="007D6BD8"/>
    <w:rsid w:val="007E0980"/>
    <w:rsid w:val="007E19FC"/>
    <w:rsid w:val="007E264D"/>
    <w:rsid w:val="007F364A"/>
    <w:rsid w:val="00800AE4"/>
    <w:rsid w:val="008015A0"/>
    <w:rsid w:val="00802A05"/>
    <w:rsid w:val="0080383C"/>
    <w:rsid w:val="00805B74"/>
    <w:rsid w:val="008070D0"/>
    <w:rsid w:val="00810F1E"/>
    <w:rsid w:val="00824566"/>
    <w:rsid w:val="00824DD9"/>
    <w:rsid w:val="00846E94"/>
    <w:rsid w:val="0085183D"/>
    <w:rsid w:val="008561CF"/>
    <w:rsid w:val="00856653"/>
    <w:rsid w:val="0085799C"/>
    <w:rsid w:val="008600E4"/>
    <w:rsid w:val="00864BD9"/>
    <w:rsid w:val="0086514D"/>
    <w:rsid w:val="008727C6"/>
    <w:rsid w:val="008737B8"/>
    <w:rsid w:val="008760DB"/>
    <w:rsid w:val="008805AC"/>
    <w:rsid w:val="00887914"/>
    <w:rsid w:val="008904D4"/>
    <w:rsid w:val="008926C4"/>
    <w:rsid w:val="00892D73"/>
    <w:rsid w:val="00893152"/>
    <w:rsid w:val="00897200"/>
    <w:rsid w:val="008A0BEF"/>
    <w:rsid w:val="008B46C0"/>
    <w:rsid w:val="008B5079"/>
    <w:rsid w:val="008B5986"/>
    <w:rsid w:val="008B649A"/>
    <w:rsid w:val="008B6ACE"/>
    <w:rsid w:val="008B6C5D"/>
    <w:rsid w:val="008C2CBC"/>
    <w:rsid w:val="008C40D1"/>
    <w:rsid w:val="008C6F11"/>
    <w:rsid w:val="008D06D0"/>
    <w:rsid w:val="008E4171"/>
    <w:rsid w:val="008E5633"/>
    <w:rsid w:val="008E5FE0"/>
    <w:rsid w:val="008F0BFD"/>
    <w:rsid w:val="008F1003"/>
    <w:rsid w:val="008F2162"/>
    <w:rsid w:val="008F3AA4"/>
    <w:rsid w:val="00911F37"/>
    <w:rsid w:val="00912AAF"/>
    <w:rsid w:val="00913654"/>
    <w:rsid w:val="009216E4"/>
    <w:rsid w:val="009221F2"/>
    <w:rsid w:val="00922D4C"/>
    <w:rsid w:val="00931B9C"/>
    <w:rsid w:val="00932481"/>
    <w:rsid w:val="00933737"/>
    <w:rsid w:val="00935345"/>
    <w:rsid w:val="00941586"/>
    <w:rsid w:val="00941B06"/>
    <w:rsid w:val="009448DD"/>
    <w:rsid w:val="00951744"/>
    <w:rsid w:val="00951FF0"/>
    <w:rsid w:val="00967452"/>
    <w:rsid w:val="00971298"/>
    <w:rsid w:val="0098245E"/>
    <w:rsid w:val="009914CE"/>
    <w:rsid w:val="009916B9"/>
    <w:rsid w:val="009964F7"/>
    <w:rsid w:val="009A0E3D"/>
    <w:rsid w:val="009B1CC9"/>
    <w:rsid w:val="009B5B28"/>
    <w:rsid w:val="009B6EC7"/>
    <w:rsid w:val="009B6F70"/>
    <w:rsid w:val="009B74E7"/>
    <w:rsid w:val="009C4E7A"/>
    <w:rsid w:val="009C5995"/>
    <w:rsid w:val="009D3590"/>
    <w:rsid w:val="009D4E0D"/>
    <w:rsid w:val="009D6D82"/>
    <w:rsid w:val="009E441B"/>
    <w:rsid w:val="009E62AB"/>
    <w:rsid w:val="009F4A7F"/>
    <w:rsid w:val="009F5972"/>
    <w:rsid w:val="00A002B3"/>
    <w:rsid w:val="00A036DA"/>
    <w:rsid w:val="00A040EE"/>
    <w:rsid w:val="00A0575C"/>
    <w:rsid w:val="00A14B7E"/>
    <w:rsid w:val="00A1502F"/>
    <w:rsid w:val="00A17720"/>
    <w:rsid w:val="00A20E2C"/>
    <w:rsid w:val="00A220CE"/>
    <w:rsid w:val="00A23938"/>
    <w:rsid w:val="00A30404"/>
    <w:rsid w:val="00A342E3"/>
    <w:rsid w:val="00A35FC5"/>
    <w:rsid w:val="00A36FDC"/>
    <w:rsid w:val="00A457F9"/>
    <w:rsid w:val="00A45D88"/>
    <w:rsid w:val="00A55F5D"/>
    <w:rsid w:val="00A611FB"/>
    <w:rsid w:val="00A63E5D"/>
    <w:rsid w:val="00A64010"/>
    <w:rsid w:val="00A73922"/>
    <w:rsid w:val="00A75763"/>
    <w:rsid w:val="00A76B1F"/>
    <w:rsid w:val="00A76F6E"/>
    <w:rsid w:val="00A77D8B"/>
    <w:rsid w:val="00A81992"/>
    <w:rsid w:val="00A865D6"/>
    <w:rsid w:val="00A94FEC"/>
    <w:rsid w:val="00A95350"/>
    <w:rsid w:val="00A95E82"/>
    <w:rsid w:val="00A966B9"/>
    <w:rsid w:val="00AA0870"/>
    <w:rsid w:val="00AA3702"/>
    <w:rsid w:val="00AA7D68"/>
    <w:rsid w:val="00AB0C0D"/>
    <w:rsid w:val="00AB262C"/>
    <w:rsid w:val="00AB392D"/>
    <w:rsid w:val="00AB6EAB"/>
    <w:rsid w:val="00AB7625"/>
    <w:rsid w:val="00AC5310"/>
    <w:rsid w:val="00AD1270"/>
    <w:rsid w:val="00AD1E71"/>
    <w:rsid w:val="00AD269A"/>
    <w:rsid w:val="00AD3AA6"/>
    <w:rsid w:val="00AE2B6B"/>
    <w:rsid w:val="00AE3154"/>
    <w:rsid w:val="00AF39FD"/>
    <w:rsid w:val="00B03F15"/>
    <w:rsid w:val="00B05B92"/>
    <w:rsid w:val="00B06353"/>
    <w:rsid w:val="00B12012"/>
    <w:rsid w:val="00B13367"/>
    <w:rsid w:val="00B20D64"/>
    <w:rsid w:val="00B311A2"/>
    <w:rsid w:val="00B3352D"/>
    <w:rsid w:val="00B37488"/>
    <w:rsid w:val="00B4079C"/>
    <w:rsid w:val="00B42BE1"/>
    <w:rsid w:val="00B56CD0"/>
    <w:rsid w:val="00B63D50"/>
    <w:rsid w:val="00B65B88"/>
    <w:rsid w:val="00B73990"/>
    <w:rsid w:val="00B77CD1"/>
    <w:rsid w:val="00B804F4"/>
    <w:rsid w:val="00B81DD5"/>
    <w:rsid w:val="00B84A2A"/>
    <w:rsid w:val="00B86BC1"/>
    <w:rsid w:val="00B92FA7"/>
    <w:rsid w:val="00B94396"/>
    <w:rsid w:val="00B95430"/>
    <w:rsid w:val="00B9667F"/>
    <w:rsid w:val="00BA1414"/>
    <w:rsid w:val="00BA229E"/>
    <w:rsid w:val="00BC525E"/>
    <w:rsid w:val="00BD2F43"/>
    <w:rsid w:val="00BE2D2C"/>
    <w:rsid w:val="00BE48FB"/>
    <w:rsid w:val="00BE6EEA"/>
    <w:rsid w:val="00BF7907"/>
    <w:rsid w:val="00C121E6"/>
    <w:rsid w:val="00C13095"/>
    <w:rsid w:val="00C1329D"/>
    <w:rsid w:val="00C20D6D"/>
    <w:rsid w:val="00C20F84"/>
    <w:rsid w:val="00C21FED"/>
    <w:rsid w:val="00C27778"/>
    <w:rsid w:val="00C341D6"/>
    <w:rsid w:val="00C35B07"/>
    <w:rsid w:val="00C40421"/>
    <w:rsid w:val="00C430A0"/>
    <w:rsid w:val="00C43156"/>
    <w:rsid w:val="00C47349"/>
    <w:rsid w:val="00C51655"/>
    <w:rsid w:val="00C519AB"/>
    <w:rsid w:val="00C5277D"/>
    <w:rsid w:val="00C5296B"/>
    <w:rsid w:val="00C61AFC"/>
    <w:rsid w:val="00C66B1A"/>
    <w:rsid w:val="00C66C74"/>
    <w:rsid w:val="00C66FF5"/>
    <w:rsid w:val="00C6746A"/>
    <w:rsid w:val="00C71CE6"/>
    <w:rsid w:val="00C7770F"/>
    <w:rsid w:val="00C8198D"/>
    <w:rsid w:val="00C87C20"/>
    <w:rsid w:val="00C91640"/>
    <w:rsid w:val="00C97E96"/>
    <w:rsid w:val="00CA0A62"/>
    <w:rsid w:val="00CA50D9"/>
    <w:rsid w:val="00CB2B9C"/>
    <w:rsid w:val="00CB50BB"/>
    <w:rsid w:val="00CC0303"/>
    <w:rsid w:val="00CC3787"/>
    <w:rsid w:val="00CC6B0A"/>
    <w:rsid w:val="00CD0CA2"/>
    <w:rsid w:val="00CD2782"/>
    <w:rsid w:val="00CD342B"/>
    <w:rsid w:val="00CD745C"/>
    <w:rsid w:val="00CD7CD3"/>
    <w:rsid w:val="00CE0019"/>
    <w:rsid w:val="00CE429C"/>
    <w:rsid w:val="00CF6CE1"/>
    <w:rsid w:val="00D07FEB"/>
    <w:rsid w:val="00D102C4"/>
    <w:rsid w:val="00D12FC4"/>
    <w:rsid w:val="00D163C2"/>
    <w:rsid w:val="00D20381"/>
    <w:rsid w:val="00D22F6C"/>
    <w:rsid w:val="00D25C8B"/>
    <w:rsid w:val="00D30251"/>
    <w:rsid w:val="00D30ACE"/>
    <w:rsid w:val="00D37137"/>
    <w:rsid w:val="00D406DD"/>
    <w:rsid w:val="00D46D02"/>
    <w:rsid w:val="00D514C4"/>
    <w:rsid w:val="00D554E9"/>
    <w:rsid w:val="00D57CB8"/>
    <w:rsid w:val="00D6000A"/>
    <w:rsid w:val="00D63E93"/>
    <w:rsid w:val="00D66D84"/>
    <w:rsid w:val="00D74E27"/>
    <w:rsid w:val="00D7550C"/>
    <w:rsid w:val="00D84348"/>
    <w:rsid w:val="00DA02C0"/>
    <w:rsid w:val="00DA45B7"/>
    <w:rsid w:val="00DB0A03"/>
    <w:rsid w:val="00DB0AF3"/>
    <w:rsid w:val="00DB0B9F"/>
    <w:rsid w:val="00DB14A2"/>
    <w:rsid w:val="00DB4EE5"/>
    <w:rsid w:val="00DB58A4"/>
    <w:rsid w:val="00DC129E"/>
    <w:rsid w:val="00DC33F6"/>
    <w:rsid w:val="00DD2E5B"/>
    <w:rsid w:val="00DE122C"/>
    <w:rsid w:val="00DE182E"/>
    <w:rsid w:val="00DE2045"/>
    <w:rsid w:val="00DE2D0C"/>
    <w:rsid w:val="00DF00A7"/>
    <w:rsid w:val="00DF08D6"/>
    <w:rsid w:val="00DF16D7"/>
    <w:rsid w:val="00DF36B5"/>
    <w:rsid w:val="00DF6DB6"/>
    <w:rsid w:val="00E00FB1"/>
    <w:rsid w:val="00E0496E"/>
    <w:rsid w:val="00E04CDA"/>
    <w:rsid w:val="00E06CF0"/>
    <w:rsid w:val="00E07463"/>
    <w:rsid w:val="00E1016B"/>
    <w:rsid w:val="00E105B0"/>
    <w:rsid w:val="00E15474"/>
    <w:rsid w:val="00E154DE"/>
    <w:rsid w:val="00E15E17"/>
    <w:rsid w:val="00E2013B"/>
    <w:rsid w:val="00E224FD"/>
    <w:rsid w:val="00E26B38"/>
    <w:rsid w:val="00E276A7"/>
    <w:rsid w:val="00E32025"/>
    <w:rsid w:val="00E34A59"/>
    <w:rsid w:val="00E351C9"/>
    <w:rsid w:val="00E36B7A"/>
    <w:rsid w:val="00E4749E"/>
    <w:rsid w:val="00E511AB"/>
    <w:rsid w:val="00E570D3"/>
    <w:rsid w:val="00E57C83"/>
    <w:rsid w:val="00E624D7"/>
    <w:rsid w:val="00E67CAA"/>
    <w:rsid w:val="00E73D34"/>
    <w:rsid w:val="00E807C8"/>
    <w:rsid w:val="00E8180A"/>
    <w:rsid w:val="00E84102"/>
    <w:rsid w:val="00E85FA7"/>
    <w:rsid w:val="00E8795F"/>
    <w:rsid w:val="00E87FA1"/>
    <w:rsid w:val="00E92A4B"/>
    <w:rsid w:val="00E94072"/>
    <w:rsid w:val="00EA235A"/>
    <w:rsid w:val="00EA256E"/>
    <w:rsid w:val="00EA3293"/>
    <w:rsid w:val="00EA3D27"/>
    <w:rsid w:val="00EA479A"/>
    <w:rsid w:val="00EA76A6"/>
    <w:rsid w:val="00EB102E"/>
    <w:rsid w:val="00EB28A8"/>
    <w:rsid w:val="00EB7BB6"/>
    <w:rsid w:val="00EC42C3"/>
    <w:rsid w:val="00ED3A97"/>
    <w:rsid w:val="00ED6E2F"/>
    <w:rsid w:val="00EE31E3"/>
    <w:rsid w:val="00EF1135"/>
    <w:rsid w:val="00EF1D39"/>
    <w:rsid w:val="00EF32DF"/>
    <w:rsid w:val="00EF60F3"/>
    <w:rsid w:val="00EF62B2"/>
    <w:rsid w:val="00F00051"/>
    <w:rsid w:val="00F06D8A"/>
    <w:rsid w:val="00F105D6"/>
    <w:rsid w:val="00F11648"/>
    <w:rsid w:val="00F142F3"/>
    <w:rsid w:val="00F23A7D"/>
    <w:rsid w:val="00F240E6"/>
    <w:rsid w:val="00F27A37"/>
    <w:rsid w:val="00F30DA2"/>
    <w:rsid w:val="00F36641"/>
    <w:rsid w:val="00F45B3F"/>
    <w:rsid w:val="00F475FC"/>
    <w:rsid w:val="00F4774C"/>
    <w:rsid w:val="00F50406"/>
    <w:rsid w:val="00F576B8"/>
    <w:rsid w:val="00F608E2"/>
    <w:rsid w:val="00F610C6"/>
    <w:rsid w:val="00F629DF"/>
    <w:rsid w:val="00F665B3"/>
    <w:rsid w:val="00F70A11"/>
    <w:rsid w:val="00F70F46"/>
    <w:rsid w:val="00F72371"/>
    <w:rsid w:val="00F77C3C"/>
    <w:rsid w:val="00F82662"/>
    <w:rsid w:val="00F83BEC"/>
    <w:rsid w:val="00F844E2"/>
    <w:rsid w:val="00F92F05"/>
    <w:rsid w:val="00FA2FB8"/>
    <w:rsid w:val="00FA5039"/>
    <w:rsid w:val="00FB0CBB"/>
    <w:rsid w:val="00FB3766"/>
    <w:rsid w:val="00FB3CB0"/>
    <w:rsid w:val="00FB5011"/>
    <w:rsid w:val="00FB6772"/>
    <w:rsid w:val="00FC04CB"/>
    <w:rsid w:val="00FC2852"/>
    <w:rsid w:val="00FC3E17"/>
    <w:rsid w:val="00FC7284"/>
    <w:rsid w:val="00FD2E04"/>
    <w:rsid w:val="00FE1155"/>
    <w:rsid w:val="00FE4EEB"/>
    <w:rsid w:val="00FE7091"/>
    <w:rsid w:val="00FF01F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109F-009C-4EA8-BED6-FC19CDA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D0"/>
    <w:pPr>
      <w:ind w:left="720"/>
      <w:contextualSpacing/>
    </w:pPr>
  </w:style>
  <w:style w:type="paragraph" w:styleId="a4">
    <w:name w:val="Normal (Web)"/>
    <w:basedOn w:val="a"/>
    <w:unhideWhenUsed/>
    <w:rsid w:val="00846E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763"/>
  </w:style>
  <w:style w:type="paragraph" w:styleId="a5">
    <w:name w:val="header"/>
    <w:basedOn w:val="a"/>
    <w:link w:val="a6"/>
    <w:uiPriority w:val="99"/>
    <w:unhideWhenUsed/>
    <w:rsid w:val="00347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36641"/>
    <w:rPr>
      <w:b/>
      <w:bCs/>
    </w:rPr>
  </w:style>
  <w:style w:type="table" w:styleId="aa">
    <w:name w:val="Table Grid"/>
    <w:basedOn w:val="a1"/>
    <w:uiPriority w:val="59"/>
    <w:rsid w:val="00CB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B77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750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CA0A62"/>
    <w:pPr>
      <w:ind w:firstLine="709"/>
      <w:jc w:val="both"/>
    </w:pPr>
    <w:rPr>
      <w:lang w:val="en-US" w:eastAsia="en-US" w:bidi="en-US"/>
    </w:rPr>
  </w:style>
  <w:style w:type="paragraph" w:styleId="2">
    <w:name w:val="Body Text Indent 2"/>
    <w:basedOn w:val="a"/>
    <w:link w:val="20"/>
    <w:rsid w:val="00A611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unhideWhenUsed/>
    <w:rsid w:val="004D77BF"/>
  </w:style>
  <w:style w:type="paragraph" w:styleId="ac">
    <w:name w:val="Balloon Text"/>
    <w:basedOn w:val="a"/>
    <w:link w:val="ad"/>
    <w:uiPriority w:val="99"/>
    <w:semiHidden/>
    <w:unhideWhenUsed/>
    <w:rsid w:val="0058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23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14C4"/>
  </w:style>
  <w:style w:type="paragraph" w:styleId="ae">
    <w:name w:val="Body Text"/>
    <w:basedOn w:val="a"/>
    <w:link w:val="af"/>
    <w:rsid w:val="00D514C4"/>
    <w:pPr>
      <w:spacing w:after="120"/>
    </w:pPr>
  </w:style>
  <w:style w:type="character" w:customStyle="1" w:styleId="af">
    <w:name w:val="Основной текст Знак"/>
    <w:basedOn w:val="a0"/>
    <w:link w:val="ae"/>
    <w:rsid w:val="00D5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514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514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D51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51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D514C4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D514C4"/>
    <w:rPr>
      <w:i/>
      <w:iCs/>
    </w:rPr>
  </w:style>
  <w:style w:type="character" w:styleId="af4">
    <w:name w:val="Hyperlink"/>
    <w:uiPriority w:val="99"/>
    <w:semiHidden/>
    <w:unhideWhenUsed/>
    <w:rsid w:val="00D514C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514C4"/>
    <w:rPr>
      <w:color w:val="800080"/>
      <w:u w:val="single"/>
    </w:rPr>
  </w:style>
  <w:style w:type="paragraph" w:customStyle="1" w:styleId="31">
    <w:name w:val="Основной текст с отступом 31"/>
    <w:basedOn w:val="a"/>
    <w:rsid w:val="00C5296B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4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A11A-E89C-475E-A945-D7A6911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71</Pages>
  <Words>13229</Words>
  <Characters>75407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NPG-PRIEMNAYA</cp:lastModifiedBy>
  <cp:revision>180</cp:revision>
  <cp:lastPrinted>2014-04-30T12:43:00Z</cp:lastPrinted>
  <dcterms:created xsi:type="dcterms:W3CDTF">2013-04-01T13:56:00Z</dcterms:created>
  <dcterms:modified xsi:type="dcterms:W3CDTF">2014-04-30T12:43:00Z</dcterms:modified>
</cp:coreProperties>
</file>